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92550" w14:textId="77777777" w:rsidR="00F2564C" w:rsidRPr="007B1115" w:rsidRDefault="00611967" w:rsidP="0048494F">
      <w:pPr>
        <w:rPr>
          <w:rFonts w:cstheme="minorHAnsi"/>
          <w:b/>
          <w:sz w:val="24"/>
          <w:lang w:val="en-US"/>
        </w:rPr>
      </w:pPr>
      <w:r w:rsidRPr="007B1115">
        <w:rPr>
          <w:rFonts w:cstheme="minorHAnsi"/>
          <w:b/>
          <w:sz w:val="24"/>
          <w:lang w:val="en-US"/>
        </w:rPr>
        <w:t>Dear Supervising Tutors and PhD students</w:t>
      </w:r>
      <w:r w:rsidR="0048494F" w:rsidRPr="007B1115">
        <w:rPr>
          <w:rFonts w:cstheme="minorHAnsi"/>
          <w:b/>
          <w:sz w:val="24"/>
          <w:lang w:val="en-US"/>
        </w:rPr>
        <w:t xml:space="preserve">,  </w:t>
      </w:r>
    </w:p>
    <w:p w14:paraId="7BD92A3A" w14:textId="18BCB876" w:rsidR="00F2564C" w:rsidRPr="007B1115" w:rsidRDefault="00611967" w:rsidP="0048494F">
      <w:pPr>
        <w:rPr>
          <w:rFonts w:cstheme="minorHAnsi"/>
          <w:b/>
          <w:sz w:val="24"/>
          <w:lang w:val="en-US"/>
        </w:rPr>
      </w:pPr>
      <w:r w:rsidRPr="007B1115">
        <w:rPr>
          <w:rFonts w:cstheme="minorHAnsi"/>
          <w:sz w:val="24"/>
          <w:lang w:val="en-US"/>
        </w:rPr>
        <w:t xml:space="preserve">The </w:t>
      </w:r>
      <w:r w:rsidR="0048494F" w:rsidRPr="007B1115">
        <w:rPr>
          <w:rFonts w:cstheme="minorHAnsi"/>
          <w:sz w:val="24"/>
          <w:lang w:val="en-US"/>
        </w:rPr>
        <w:t>Individu</w:t>
      </w:r>
      <w:r w:rsidRPr="007B1115">
        <w:rPr>
          <w:rFonts w:cstheme="minorHAnsi"/>
          <w:sz w:val="24"/>
          <w:lang w:val="en-US"/>
        </w:rPr>
        <w:t>a</w:t>
      </w:r>
      <w:r w:rsidR="0048494F" w:rsidRPr="007B1115">
        <w:rPr>
          <w:rFonts w:cstheme="minorHAnsi"/>
          <w:sz w:val="24"/>
          <w:lang w:val="en-US"/>
        </w:rPr>
        <w:t>l</w:t>
      </w:r>
      <w:r w:rsidRPr="007B1115">
        <w:rPr>
          <w:rFonts w:cstheme="minorHAnsi"/>
          <w:sz w:val="24"/>
          <w:lang w:val="en-US"/>
        </w:rPr>
        <w:t xml:space="preserve">ized curriculum </w:t>
      </w:r>
      <w:r w:rsidR="0048494F" w:rsidRPr="007B1115">
        <w:rPr>
          <w:rFonts w:cstheme="minorHAnsi"/>
          <w:sz w:val="24"/>
          <w:lang w:val="en-US"/>
        </w:rPr>
        <w:t>(</w:t>
      </w:r>
      <w:r w:rsidRPr="007B1115">
        <w:rPr>
          <w:rFonts w:cstheme="minorHAnsi"/>
          <w:sz w:val="24"/>
          <w:lang w:val="en-US"/>
        </w:rPr>
        <w:t xml:space="preserve">Individualized study plan, </w:t>
      </w:r>
      <w:r w:rsidR="0048494F" w:rsidRPr="007B1115">
        <w:rPr>
          <w:rFonts w:cstheme="minorHAnsi"/>
          <w:sz w:val="24"/>
          <w:lang w:val="en-US"/>
        </w:rPr>
        <w:t xml:space="preserve">ISP) </w:t>
      </w:r>
      <w:r w:rsidRPr="007B1115">
        <w:rPr>
          <w:rFonts w:cstheme="minorHAnsi"/>
          <w:sz w:val="24"/>
          <w:lang w:val="en-US"/>
        </w:rPr>
        <w:t>is prepared by the students in co-operation with their Supervising Tutor in the Study Information System</w:t>
      </w:r>
      <w:r w:rsidR="0048494F" w:rsidRPr="007B1115">
        <w:rPr>
          <w:rFonts w:cstheme="minorHAnsi"/>
          <w:sz w:val="24"/>
          <w:lang w:val="en-US"/>
        </w:rPr>
        <w:t xml:space="preserve"> </w:t>
      </w:r>
      <w:r w:rsidRPr="007B1115">
        <w:rPr>
          <w:rFonts w:cstheme="minorHAnsi"/>
          <w:sz w:val="24"/>
          <w:lang w:val="en-US"/>
        </w:rPr>
        <w:t>(thereinafter</w:t>
      </w:r>
      <w:r w:rsidR="0048494F" w:rsidRPr="007B1115">
        <w:rPr>
          <w:rFonts w:cstheme="minorHAnsi"/>
          <w:sz w:val="24"/>
          <w:lang w:val="en-US"/>
        </w:rPr>
        <w:t xml:space="preserve"> SIS)</w:t>
      </w:r>
      <w:r w:rsidR="000B0179" w:rsidRPr="007B1115">
        <w:rPr>
          <w:rFonts w:cstheme="minorHAnsi"/>
          <w:sz w:val="24"/>
          <w:lang w:val="en-US"/>
        </w:rPr>
        <w:t xml:space="preserve">. </w:t>
      </w:r>
      <w:r w:rsidR="00D75069" w:rsidRPr="007B1115">
        <w:rPr>
          <w:rFonts w:cstheme="minorHAnsi"/>
          <w:sz w:val="24"/>
          <w:lang w:val="en-US"/>
        </w:rPr>
        <w:t xml:space="preserve">This obligation is specified in the </w:t>
      </w:r>
      <w:hyperlink r:id="rId8" w:history="1">
        <w:r w:rsidR="00D75069" w:rsidRPr="007B1115">
          <w:rPr>
            <w:rStyle w:val="Hypertextovodkaz"/>
            <w:rFonts w:cstheme="minorHAnsi"/>
            <w:sz w:val="24"/>
            <w:lang w:val="en-US"/>
          </w:rPr>
          <w:t>Study and Examination Regulations</w:t>
        </w:r>
      </w:hyperlink>
      <w:r w:rsidR="00D75069" w:rsidRPr="007B1115">
        <w:rPr>
          <w:rFonts w:cstheme="minorHAnsi"/>
          <w:sz w:val="24"/>
          <w:lang w:val="en-US"/>
        </w:rPr>
        <w:t xml:space="preserve">, Part III. Article 10 General Provisions for Doctoral Study, paragraph 6 and </w:t>
      </w:r>
      <w:r w:rsidRPr="007B1115">
        <w:rPr>
          <w:rFonts w:cstheme="minorHAnsi"/>
          <w:sz w:val="24"/>
          <w:lang w:val="en-US"/>
        </w:rPr>
        <w:t xml:space="preserve">is also specified in the </w:t>
      </w:r>
      <w:r w:rsidR="00F63875" w:rsidRPr="007B1115">
        <w:rPr>
          <w:rFonts w:cstheme="minorHAnsi"/>
          <w:b/>
          <w:sz w:val="24"/>
          <w:lang w:val="en-US"/>
        </w:rPr>
        <w:t>Rules for Organization of Studies at the First Faculty of Medicine</w:t>
      </w:r>
      <w:r w:rsidR="00FD7FE9" w:rsidRPr="007B1115">
        <w:rPr>
          <w:rFonts w:cstheme="minorHAnsi"/>
          <w:b/>
          <w:sz w:val="24"/>
          <w:lang w:val="en-US"/>
        </w:rPr>
        <w:t>.</w:t>
      </w:r>
    </w:p>
    <w:p w14:paraId="78A86C95" w14:textId="5661687D" w:rsidR="008F31CA" w:rsidRPr="007B1115" w:rsidRDefault="008F31CA" w:rsidP="006B5990">
      <w:pPr>
        <w:spacing w:after="120"/>
        <w:rPr>
          <w:rFonts w:cstheme="minorHAnsi"/>
          <w:bCs/>
          <w:i/>
          <w:iCs/>
          <w:sz w:val="24"/>
          <w:szCs w:val="24"/>
          <w:lang w:val="en-US"/>
        </w:rPr>
      </w:pPr>
      <w:r w:rsidRPr="007B1115">
        <w:rPr>
          <w:rFonts w:cstheme="minorHAnsi"/>
          <w:bCs/>
          <w:sz w:val="24"/>
          <w:szCs w:val="24"/>
          <w:lang w:val="en-US"/>
        </w:rPr>
        <w:t>The deadlines for establishing the ISP are</w:t>
      </w:r>
      <w:r w:rsidRPr="007B1115">
        <w:rPr>
          <w:rFonts w:cstheme="minorHAnsi"/>
          <w:b/>
          <w:sz w:val="24"/>
          <w:szCs w:val="24"/>
          <w:lang w:val="en-US"/>
        </w:rPr>
        <w:t xml:space="preserve"> </w:t>
      </w:r>
      <w:r w:rsidRPr="007B1115">
        <w:rPr>
          <w:rFonts w:cstheme="minorHAnsi"/>
          <w:b/>
          <w:sz w:val="24"/>
          <w:szCs w:val="24"/>
          <w:u w:val="single"/>
          <w:lang w:val="en-US"/>
        </w:rPr>
        <w:t>mandatorily</w:t>
      </w:r>
      <w:r w:rsidRPr="007B1115">
        <w:rPr>
          <w:rFonts w:cstheme="minorHAnsi"/>
          <w:b/>
          <w:sz w:val="24"/>
          <w:szCs w:val="24"/>
          <w:lang w:val="en-US"/>
        </w:rPr>
        <w:t xml:space="preserve"> </w:t>
      </w:r>
      <w:r w:rsidRPr="007B1115">
        <w:rPr>
          <w:rFonts w:cstheme="minorHAnsi"/>
          <w:bCs/>
          <w:sz w:val="24"/>
          <w:szCs w:val="24"/>
          <w:lang w:val="en-US"/>
        </w:rPr>
        <w:t>set by the</w:t>
      </w:r>
      <w:r w:rsidRPr="007B1115">
        <w:rPr>
          <w:rFonts w:cstheme="minorHAnsi"/>
          <w:b/>
          <w:sz w:val="24"/>
          <w:szCs w:val="24"/>
          <w:lang w:val="en-US"/>
        </w:rPr>
        <w:t xml:space="preserve"> </w:t>
      </w:r>
      <w:hyperlink r:id="rId9" w:history="1">
        <w:r w:rsidRPr="007B1115">
          <w:rPr>
            <w:rStyle w:val="Hypertextovodkaz"/>
            <w:rFonts w:cstheme="minorHAnsi"/>
            <w:b/>
            <w:sz w:val="24"/>
            <w:szCs w:val="24"/>
            <w:lang w:val="en-US"/>
          </w:rPr>
          <w:t xml:space="preserve">Dean's </w:t>
        </w:r>
        <w:r w:rsidR="007A2410" w:rsidRPr="007B1115">
          <w:rPr>
            <w:rStyle w:val="Hypertextovodkaz"/>
            <w:rFonts w:cstheme="minorHAnsi"/>
            <w:b/>
            <w:sz w:val="24"/>
            <w:szCs w:val="24"/>
            <w:lang w:val="en-US"/>
          </w:rPr>
          <w:t>measure</w:t>
        </w:r>
        <w:r w:rsidRPr="007B1115">
          <w:rPr>
            <w:rStyle w:val="Hypertextovodkaz"/>
            <w:rFonts w:cstheme="minorHAnsi"/>
            <w:b/>
            <w:sz w:val="24"/>
            <w:szCs w:val="24"/>
            <w:lang w:val="en-US"/>
          </w:rPr>
          <w:t xml:space="preserve"> no. 1</w:t>
        </w:r>
        <w:r w:rsidR="00D75069" w:rsidRPr="007B1115">
          <w:rPr>
            <w:rStyle w:val="Hypertextovodkaz"/>
            <w:rFonts w:cstheme="minorHAnsi"/>
            <w:b/>
            <w:sz w:val="24"/>
            <w:szCs w:val="24"/>
            <w:lang w:val="en-US"/>
          </w:rPr>
          <w:t>7</w:t>
        </w:r>
        <w:r w:rsidRPr="007B1115">
          <w:rPr>
            <w:rStyle w:val="Hypertextovodkaz"/>
            <w:rFonts w:cstheme="minorHAnsi"/>
            <w:b/>
            <w:sz w:val="24"/>
            <w:szCs w:val="24"/>
            <w:lang w:val="en-US"/>
          </w:rPr>
          <w:t>/20</w:t>
        </w:r>
        <w:r w:rsidR="00D75069" w:rsidRPr="007B1115">
          <w:rPr>
            <w:rStyle w:val="Hypertextovodkaz"/>
            <w:rFonts w:cstheme="minorHAnsi"/>
            <w:b/>
            <w:sz w:val="24"/>
            <w:szCs w:val="24"/>
            <w:lang w:val="en-US"/>
          </w:rPr>
          <w:t>24</w:t>
        </w:r>
      </w:hyperlink>
      <w:r w:rsidRPr="007B1115">
        <w:rPr>
          <w:rFonts w:cstheme="minorHAnsi"/>
          <w:bCs/>
          <w:sz w:val="24"/>
          <w:szCs w:val="24"/>
          <w:lang w:val="en-US"/>
        </w:rPr>
        <w:t>,</w:t>
      </w:r>
      <w:r w:rsidRPr="007B1115">
        <w:rPr>
          <w:rFonts w:cstheme="minorHAnsi"/>
          <w:b/>
          <w:color w:val="FF0000"/>
          <w:sz w:val="24"/>
          <w:szCs w:val="24"/>
          <w:lang w:val="en-US"/>
        </w:rPr>
        <w:t xml:space="preserve"> </w:t>
      </w:r>
      <w:r w:rsidRPr="007B1115">
        <w:rPr>
          <w:rFonts w:cstheme="minorHAnsi"/>
          <w:bCs/>
          <w:i/>
          <w:iCs/>
          <w:sz w:val="24"/>
          <w:szCs w:val="24"/>
          <w:lang w:val="en-US"/>
        </w:rPr>
        <w:t>which sets the deadline for the submission</w:t>
      </w:r>
      <w:r w:rsidR="00EE0F72" w:rsidRPr="007B1115">
        <w:rPr>
          <w:rFonts w:cstheme="minorHAnsi"/>
          <w:bCs/>
          <w:i/>
          <w:iCs/>
          <w:sz w:val="24"/>
          <w:szCs w:val="24"/>
          <w:lang w:val="en-US"/>
        </w:rPr>
        <w:t xml:space="preserve"> of the individual study plan and the annual evaluation for students of doctoral </w:t>
      </w:r>
      <w:r w:rsidR="007B1115" w:rsidRPr="007B1115">
        <w:rPr>
          <w:rFonts w:cstheme="minorHAnsi"/>
          <w:bCs/>
          <w:i/>
          <w:iCs/>
          <w:sz w:val="24"/>
          <w:szCs w:val="24"/>
          <w:lang w:val="en-US"/>
        </w:rPr>
        <w:t>programs</w:t>
      </w:r>
      <w:r w:rsidR="00EE0F72" w:rsidRPr="007B1115">
        <w:rPr>
          <w:rFonts w:cstheme="minorHAnsi"/>
          <w:bCs/>
          <w:i/>
          <w:iCs/>
          <w:sz w:val="24"/>
          <w:szCs w:val="24"/>
          <w:lang w:val="en-US"/>
        </w:rPr>
        <w:t xml:space="preserve"> in the academic year </w:t>
      </w:r>
      <w:r w:rsidR="00063EF9" w:rsidRPr="007B1115">
        <w:rPr>
          <w:rFonts w:cstheme="minorHAnsi"/>
          <w:bCs/>
          <w:i/>
          <w:iCs/>
          <w:sz w:val="24"/>
          <w:szCs w:val="24"/>
          <w:lang w:val="en-US"/>
        </w:rPr>
        <w:t>2024</w:t>
      </w:r>
      <w:r w:rsidR="00EE0F72" w:rsidRPr="007B1115">
        <w:rPr>
          <w:rFonts w:cstheme="minorHAnsi"/>
          <w:bCs/>
          <w:i/>
          <w:iCs/>
          <w:sz w:val="24"/>
          <w:szCs w:val="24"/>
          <w:lang w:val="en-US"/>
        </w:rPr>
        <w:t>/</w:t>
      </w:r>
      <w:r w:rsidR="00063EF9" w:rsidRPr="007B1115">
        <w:rPr>
          <w:rFonts w:cstheme="minorHAnsi"/>
          <w:bCs/>
          <w:i/>
          <w:iCs/>
          <w:sz w:val="24"/>
          <w:szCs w:val="24"/>
          <w:lang w:val="en-US"/>
        </w:rPr>
        <w:t>2025</w:t>
      </w:r>
      <w:r w:rsidR="00EE0F72" w:rsidRPr="007B1115">
        <w:rPr>
          <w:rFonts w:cstheme="minorHAnsi"/>
          <w:bCs/>
          <w:i/>
          <w:iCs/>
          <w:sz w:val="24"/>
          <w:szCs w:val="24"/>
          <w:lang w:val="en-US"/>
        </w:rPr>
        <w:t>.</w:t>
      </w:r>
    </w:p>
    <w:p w14:paraId="5DE6F89F" w14:textId="17303654" w:rsidR="008F31CA" w:rsidRPr="007B1115" w:rsidRDefault="00EE0F72" w:rsidP="00D75069">
      <w:pPr>
        <w:spacing w:after="120"/>
        <w:rPr>
          <w:rFonts w:cstheme="minorHAnsi"/>
          <w:b/>
          <w:color w:val="FF0000"/>
          <w:sz w:val="24"/>
          <w:szCs w:val="24"/>
          <w:lang w:val="en-US"/>
        </w:rPr>
      </w:pPr>
      <w:r w:rsidRPr="007B1115">
        <w:rPr>
          <w:rFonts w:cstheme="minorHAnsi"/>
          <w:b/>
          <w:color w:val="FF0000"/>
          <w:sz w:val="24"/>
          <w:szCs w:val="24"/>
          <w:lang w:val="en-US"/>
        </w:rPr>
        <w:t>The s</w:t>
      </w:r>
      <w:r w:rsidR="008F31CA" w:rsidRPr="007B1115">
        <w:rPr>
          <w:rFonts w:cstheme="minorHAnsi"/>
          <w:b/>
          <w:color w:val="FF0000"/>
          <w:sz w:val="24"/>
          <w:szCs w:val="24"/>
          <w:lang w:val="en-US"/>
        </w:rPr>
        <w:t>tudent</w:t>
      </w:r>
      <w:r w:rsidRPr="007B1115">
        <w:rPr>
          <w:rFonts w:cstheme="minorHAnsi"/>
          <w:b/>
          <w:color w:val="FF0000"/>
          <w:sz w:val="24"/>
          <w:szCs w:val="24"/>
          <w:lang w:val="en-US"/>
        </w:rPr>
        <w:t xml:space="preserve"> is obliged to submit his/her individual study plan via the electronic information </w:t>
      </w:r>
      <w:proofErr w:type="spellStart"/>
      <w:r w:rsidR="00E364F9" w:rsidRPr="007B1115">
        <w:rPr>
          <w:rFonts w:cstheme="minorHAnsi"/>
          <w:b/>
          <w:color w:val="FF0000"/>
          <w:sz w:val="24"/>
          <w:szCs w:val="24"/>
          <w:lang w:val="en-US"/>
        </w:rPr>
        <w:t>systém</w:t>
      </w:r>
      <w:proofErr w:type="spellEnd"/>
      <w:r w:rsidR="00E364F9" w:rsidRPr="007B1115">
        <w:rPr>
          <w:rFonts w:cstheme="minorHAnsi"/>
          <w:b/>
          <w:color w:val="FF0000"/>
          <w:sz w:val="24"/>
          <w:szCs w:val="24"/>
          <w:lang w:val="en-US"/>
        </w:rPr>
        <w:t xml:space="preserve"> (SIS) </w:t>
      </w:r>
      <w:r w:rsidRPr="007B1115">
        <w:rPr>
          <w:rFonts w:cstheme="minorHAnsi"/>
          <w:b/>
          <w:color w:val="FF0000"/>
          <w:sz w:val="24"/>
          <w:szCs w:val="24"/>
          <w:lang w:val="en-US"/>
        </w:rPr>
        <w:t>to the supervisor</w:t>
      </w:r>
      <w:r w:rsidR="008F31CA" w:rsidRPr="007B1115">
        <w:rPr>
          <w:rFonts w:cstheme="minorHAnsi"/>
          <w:b/>
          <w:color w:val="FF0000"/>
          <w:sz w:val="24"/>
          <w:szCs w:val="24"/>
          <w:lang w:val="en-US"/>
        </w:rPr>
        <w:t xml:space="preserve">; </w:t>
      </w:r>
      <w:r w:rsidRPr="007B1115">
        <w:rPr>
          <w:rFonts w:cstheme="minorHAnsi"/>
          <w:b/>
          <w:color w:val="FF0000"/>
          <w:sz w:val="24"/>
          <w:szCs w:val="24"/>
          <w:lang w:val="en-US"/>
        </w:rPr>
        <w:t xml:space="preserve">if he/she fails to do so by the deadline set by the Dean's </w:t>
      </w:r>
      <w:r w:rsidR="007A2410" w:rsidRPr="007B1115">
        <w:rPr>
          <w:rFonts w:cstheme="minorHAnsi"/>
          <w:b/>
          <w:color w:val="FF0000"/>
          <w:sz w:val="24"/>
          <w:szCs w:val="24"/>
          <w:lang w:val="en-US"/>
        </w:rPr>
        <w:t>me</w:t>
      </w:r>
      <w:r w:rsidR="00E07346" w:rsidRPr="007B1115">
        <w:rPr>
          <w:rFonts w:cstheme="minorHAnsi"/>
          <w:b/>
          <w:color w:val="FF0000"/>
          <w:sz w:val="24"/>
          <w:szCs w:val="24"/>
          <w:lang w:val="en-US"/>
        </w:rPr>
        <w:t>a</w:t>
      </w:r>
      <w:r w:rsidR="007A2410" w:rsidRPr="007B1115">
        <w:rPr>
          <w:rFonts w:cstheme="minorHAnsi"/>
          <w:b/>
          <w:color w:val="FF0000"/>
          <w:sz w:val="24"/>
          <w:szCs w:val="24"/>
          <w:lang w:val="en-US"/>
        </w:rPr>
        <w:t>sure</w:t>
      </w:r>
      <w:r w:rsidRPr="007B1115">
        <w:rPr>
          <w:rFonts w:cstheme="minorHAnsi"/>
          <w:b/>
          <w:color w:val="FF0000"/>
          <w:sz w:val="24"/>
          <w:szCs w:val="24"/>
          <w:lang w:val="en-US"/>
        </w:rPr>
        <w:t>, he/she has not fulfilled the requirements set by the Code of Study and Examination of Charles University and his/her studies will be terminated.</w:t>
      </w:r>
    </w:p>
    <w:p w14:paraId="5535EDCD" w14:textId="53815DBA" w:rsidR="00F2564C" w:rsidRPr="007B1115" w:rsidRDefault="0048494F" w:rsidP="00F11582">
      <w:pPr>
        <w:rPr>
          <w:rFonts w:cstheme="minorHAnsi"/>
          <w:sz w:val="24"/>
          <w:lang w:val="en-US"/>
        </w:rPr>
      </w:pPr>
      <w:r w:rsidRPr="007B1115">
        <w:rPr>
          <w:rFonts w:cstheme="minorHAnsi"/>
          <w:b/>
          <w:sz w:val="24"/>
          <w:lang w:val="en-US"/>
        </w:rPr>
        <w:t>Term</w:t>
      </w:r>
      <w:r w:rsidR="00366596" w:rsidRPr="007B1115">
        <w:rPr>
          <w:rFonts w:cstheme="minorHAnsi"/>
          <w:b/>
          <w:sz w:val="24"/>
          <w:lang w:val="en-US"/>
        </w:rPr>
        <w:t>s to establish the</w:t>
      </w:r>
      <w:r w:rsidR="00366596" w:rsidRPr="007B1115">
        <w:rPr>
          <w:rFonts w:cstheme="minorHAnsi"/>
          <w:sz w:val="24"/>
          <w:lang w:val="en-US"/>
        </w:rPr>
        <w:t xml:space="preserve"> </w:t>
      </w:r>
      <w:r w:rsidRPr="007B1115">
        <w:rPr>
          <w:rFonts w:cstheme="minorHAnsi"/>
          <w:b/>
          <w:sz w:val="24"/>
          <w:lang w:val="en-US"/>
        </w:rPr>
        <w:t>ISP</w:t>
      </w:r>
      <w:r w:rsidRPr="007B1115">
        <w:rPr>
          <w:rFonts w:cstheme="minorHAnsi"/>
          <w:sz w:val="24"/>
          <w:lang w:val="en-US"/>
        </w:rPr>
        <w:t xml:space="preserve"> </w:t>
      </w:r>
      <w:r w:rsidR="00C464A6">
        <w:rPr>
          <w:rFonts w:cstheme="minorHAnsi"/>
          <w:sz w:val="24"/>
          <w:lang w:val="en-US"/>
        </w:rPr>
        <w:t xml:space="preserve">for DSP II </w:t>
      </w:r>
      <w:r w:rsidR="00366596" w:rsidRPr="007B1115">
        <w:rPr>
          <w:rFonts w:cstheme="minorHAnsi"/>
          <w:sz w:val="24"/>
          <w:lang w:val="en-US"/>
        </w:rPr>
        <w:t>are provided as follows</w:t>
      </w:r>
      <w:r w:rsidRPr="007B1115">
        <w:rPr>
          <w:rFonts w:cstheme="minorHAnsi"/>
          <w:sz w:val="24"/>
          <w:lang w:val="en-US"/>
        </w:rPr>
        <w:t xml:space="preserve">: </w:t>
      </w:r>
    </w:p>
    <w:tbl>
      <w:tblPr>
        <w:tblStyle w:val="Mkatabulky"/>
        <w:tblW w:w="0" w:type="auto"/>
        <w:tblLook w:val="04A0" w:firstRow="1" w:lastRow="0" w:firstColumn="1" w:lastColumn="0" w:noHBand="0" w:noVBand="1"/>
      </w:tblPr>
      <w:tblGrid>
        <w:gridCol w:w="5949"/>
        <w:gridCol w:w="2835"/>
      </w:tblGrid>
      <w:tr w:rsidR="00E364F9" w:rsidRPr="007B1115" w14:paraId="2343C182" w14:textId="77777777" w:rsidTr="00A04D23">
        <w:trPr>
          <w:trHeight w:val="537"/>
        </w:trPr>
        <w:tc>
          <w:tcPr>
            <w:tcW w:w="5949" w:type="dxa"/>
            <w:vAlign w:val="center"/>
          </w:tcPr>
          <w:p w14:paraId="20BE4FA8" w14:textId="77777777" w:rsidR="00E364F9" w:rsidRPr="007B1115" w:rsidRDefault="00E364F9" w:rsidP="00E364F9">
            <w:pPr>
              <w:rPr>
                <w:rFonts w:cstheme="minorHAnsi"/>
                <w:b/>
                <w:bCs/>
                <w:sz w:val="24"/>
                <w:lang w:val="en-US"/>
              </w:rPr>
            </w:pPr>
            <w:r w:rsidRPr="007B1115">
              <w:rPr>
                <w:rFonts w:cstheme="minorHAnsi"/>
                <w:b/>
                <w:bCs/>
                <w:sz w:val="24"/>
                <w:lang w:val="en-US"/>
              </w:rPr>
              <w:t xml:space="preserve">Proposal of the dissertation topic by the supervisor, </w:t>
            </w:r>
          </w:p>
          <w:p w14:paraId="219FA556" w14:textId="40853582" w:rsidR="00E364F9" w:rsidRPr="007B1115" w:rsidRDefault="00E364F9" w:rsidP="00A04D23">
            <w:pPr>
              <w:rPr>
                <w:rFonts w:cstheme="minorHAnsi"/>
                <w:sz w:val="24"/>
                <w:lang w:val="en-US"/>
              </w:rPr>
            </w:pPr>
            <w:r w:rsidRPr="007B1115">
              <w:rPr>
                <w:rFonts w:cstheme="minorHAnsi"/>
                <w:b/>
                <w:bCs/>
                <w:sz w:val="24"/>
                <w:lang w:val="en-US"/>
              </w:rPr>
              <w:t>creation of the ISP by the student</w:t>
            </w:r>
          </w:p>
        </w:tc>
        <w:tc>
          <w:tcPr>
            <w:tcW w:w="2835" w:type="dxa"/>
            <w:vAlign w:val="center"/>
          </w:tcPr>
          <w:p w14:paraId="0496ABA6" w14:textId="1A2041A4" w:rsidR="00E364F9" w:rsidRPr="00F462ED" w:rsidRDefault="003B451C" w:rsidP="00A04D23">
            <w:pPr>
              <w:rPr>
                <w:rFonts w:cstheme="minorHAnsi"/>
                <w:b/>
                <w:bCs/>
                <w:sz w:val="24"/>
                <w:szCs w:val="24"/>
                <w:lang w:val="en-US"/>
              </w:rPr>
            </w:pPr>
            <w:r w:rsidRPr="00F462ED">
              <w:rPr>
                <w:rFonts w:cstheme="minorHAnsi"/>
                <w:b/>
                <w:bCs/>
                <w:sz w:val="24"/>
                <w:lang w:val="en-US"/>
              </w:rPr>
              <w:t>20th</w:t>
            </w:r>
            <w:r w:rsidR="00D75069" w:rsidRPr="00F462ED">
              <w:rPr>
                <w:rFonts w:cstheme="minorHAnsi"/>
                <w:b/>
                <w:bCs/>
                <w:sz w:val="24"/>
                <w:lang w:val="en-US"/>
              </w:rPr>
              <w:t xml:space="preserve"> </w:t>
            </w:r>
            <w:r w:rsidRPr="00F462ED">
              <w:rPr>
                <w:rFonts w:cstheme="minorHAnsi"/>
                <w:b/>
                <w:bCs/>
                <w:sz w:val="24"/>
                <w:lang w:val="en-US"/>
              </w:rPr>
              <w:t>March</w:t>
            </w:r>
            <w:r w:rsidR="00D75069" w:rsidRPr="00F462ED">
              <w:rPr>
                <w:rFonts w:cstheme="minorHAnsi"/>
                <w:b/>
                <w:bCs/>
                <w:sz w:val="24"/>
                <w:lang w:val="en-US"/>
              </w:rPr>
              <w:t xml:space="preserve"> 202</w:t>
            </w:r>
            <w:r w:rsidRPr="00F462ED">
              <w:rPr>
                <w:rFonts w:cstheme="minorHAnsi"/>
                <w:b/>
                <w:bCs/>
                <w:sz w:val="24"/>
                <w:lang w:val="en-US"/>
              </w:rPr>
              <w:t>5</w:t>
            </w:r>
          </w:p>
        </w:tc>
      </w:tr>
      <w:tr w:rsidR="00E364F9" w:rsidRPr="007B1115" w14:paraId="6D178963" w14:textId="77777777" w:rsidTr="00A04D23">
        <w:trPr>
          <w:trHeight w:val="537"/>
        </w:trPr>
        <w:tc>
          <w:tcPr>
            <w:tcW w:w="5949" w:type="dxa"/>
            <w:vAlign w:val="center"/>
          </w:tcPr>
          <w:p w14:paraId="79634AEA" w14:textId="039ABDD6" w:rsidR="00E364F9" w:rsidRPr="007B1115" w:rsidRDefault="00E364F9" w:rsidP="00A04D23">
            <w:pPr>
              <w:rPr>
                <w:rFonts w:cstheme="minorHAnsi"/>
                <w:b/>
                <w:bCs/>
                <w:sz w:val="24"/>
                <w:szCs w:val="24"/>
                <w:lang w:val="en-US"/>
              </w:rPr>
            </w:pPr>
            <w:r w:rsidRPr="007B1115">
              <w:rPr>
                <w:b/>
                <w:bCs/>
                <w:sz w:val="24"/>
                <w:szCs w:val="24"/>
                <w:lang w:val="en-US"/>
              </w:rPr>
              <w:t xml:space="preserve">Submission of the ISP by the supervisor to the </w:t>
            </w:r>
            <w:r w:rsidR="00F137C3" w:rsidRPr="007B1115">
              <w:rPr>
                <w:b/>
                <w:bCs/>
                <w:sz w:val="24"/>
                <w:szCs w:val="24"/>
                <w:lang w:val="en-US"/>
              </w:rPr>
              <w:t>Subject Area</w:t>
            </w:r>
            <w:r w:rsidRPr="007B1115">
              <w:rPr>
                <w:b/>
                <w:bCs/>
                <w:sz w:val="24"/>
                <w:szCs w:val="24"/>
                <w:lang w:val="en-US"/>
              </w:rPr>
              <w:t xml:space="preserve"> board</w:t>
            </w:r>
          </w:p>
        </w:tc>
        <w:tc>
          <w:tcPr>
            <w:tcW w:w="2835" w:type="dxa"/>
            <w:vAlign w:val="center"/>
          </w:tcPr>
          <w:p w14:paraId="713DDB6B" w14:textId="0A76BF34" w:rsidR="00E364F9" w:rsidRPr="00F462ED" w:rsidRDefault="003B451C" w:rsidP="00A04D23">
            <w:pPr>
              <w:rPr>
                <w:rFonts w:cstheme="minorHAnsi"/>
                <w:b/>
                <w:bCs/>
                <w:sz w:val="24"/>
                <w:szCs w:val="24"/>
                <w:lang w:val="en-US"/>
              </w:rPr>
            </w:pPr>
            <w:r w:rsidRPr="00F462ED">
              <w:rPr>
                <w:rFonts w:cstheme="minorHAnsi"/>
                <w:b/>
                <w:bCs/>
                <w:sz w:val="24"/>
                <w:lang w:val="en-US"/>
              </w:rPr>
              <w:t>31st</w:t>
            </w:r>
            <w:r w:rsidR="00D75069" w:rsidRPr="00F462ED">
              <w:rPr>
                <w:rFonts w:cstheme="minorHAnsi"/>
                <w:b/>
                <w:bCs/>
                <w:sz w:val="24"/>
                <w:lang w:val="en-US"/>
              </w:rPr>
              <w:t xml:space="preserve"> </w:t>
            </w:r>
            <w:r w:rsidRPr="00F462ED">
              <w:rPr>
                <w:rFonts w:cstheme="minorHAnsi"/>
                <w:b/>
                <w:bCs/>
                <w:sz w:val="24"/>
                <w:lang w:val="en-US"/>
              </w:rPr>
              <w:t>March</w:t>
            </w:r>
            <w:r w:rsidR="00D75069" w:rsidRPr="00F462ED">
              <w:rPr>
                <w:rFonts w:cstheme="minorHAnsi"/>
                <w:b/>
                <w:bCs/>
                <w:sz w:val="24"/>
                <w:lang w:val="en-US"/>
              </w:rPr>
              <w:t xml:space="preserve"> 202</w:t>
            </w:r>
            <w:r w:rsidRPr="00F462ED">
              <w:rPr>
                <w:rFonts w:cstheme="minorHAnsi"/>
                <w:b/>
                <w:bCs/>
                <w:sz w:val="24"/>
                <w:lang w:val="en-US"/>
              </w:rPr>
              <w:t>5</w:t>
            </w:r>
          </w:p>
        </w:tc>
      </w:tr>
      <w:tr w:rsidR="00E364F9" w:rsidRPr="007B1115" w14:paraId="09F6EDFE" w14:textId="77777777" w:rsidTr="00A04D23">
        <w:trPr>
          <w:trHeight w:val="537"/>
        </w:trPr>
        <w:tc>
          <w:tcPr>
            <w:tcW w:w="5949" w:type="dxa"/>
            <w:vAlign w:val="bottom"/>
          </w:tcPr>
          <w:p w14:paraId="3AFE7BFF" w14:textId="712E4301" w:rsidR="00E364F9" w:rsidRPr="007B1115" w:rsidRDefault="002F4B8A" w:rsidP="00A04D23">
            <w:pPr>
              <w:spacing w:after="240"/>
              <w:rPr>
                <w:rFonts w:cstheme="minorHAnsi"/>
                <w:b/>
                <w:bCs/>
                <w:sz w:val="24"/>
                <w:szCs w:val="24"/>
                <w:lang w:val="en-US"/>
              </w:rPr>
            </w:pPr>
            <w:r w:rsidRPr="007B1115">
              <w:rPr>
                <w:b/>
                <w:bCs/>
                <w:sz w:val="24"/>
                <w:szCs w:val="24"/>
                <w:lang w:val="en-US"/>
              </w:rPr>
              <w:t xml:space="preserve">Approval of the ISP by the </w:t>
            </w:r>
            <w:r w:rsidR="00F137C3" w:rsidRPr="007B1115">
              <w:rPr>
                <w:b/>
                <w:bCs/>
                <w:sz w:val="24"/>
                <w:szCs w:val="24"/>
                <w:lang w:val="en-US"/>
              </w:rPr>
              <w:t xml:space="preserve">Subject Area </w:t>
            </w:r>
            <w:r w:rsidRPr="007B1115">
              <w:rPr>
                <w:b/>
                <w:bCs/>
                <w:sz w:val="24"/>
                <w:szCs w:val="24"/>
                <w:lang w:val="en-US"/>
              </w:rPr>
              <w:t>board</w:t>
            </w:r>
          </w:p>
        </w:tc>
        <w:tc>
          <w:tcPr>
            <w:tcW w:w="2835" w:type="dxa"/>
            <w:vAlign w:val="center"/>
          </w:tcPr>
          <w:p w14:paraId="4FE7C82B" w14:textId="4EECCEE8" w:rsidR="00E364F9" w:rsidRPr="00F462ED" w:rsidRDefault="00D75069" w:rsidP="00A04D23">
            <w:pPr>
              <w:spacing w:after="240"/>
              <w:rPr>
                <w:rFonts w:cstheme="minorHAnsi"/>
                <w:b/>
                <w:bCs/>
                <w:sz w:val="24"/>
                <w:szCs w:val="24"/>
                <w:lang w:val="en-US"/>
              </w:rPr>
            </w:pPr>
            <w:r w:rsidRPr="00F462ED">
              <w:rPr>
                <w:rFonts w:cstheme="minorHAnsi"/>
                <w:b/>
                <w:bCs/>
                <w:sz w:val="24"/>
                <w:lang w:val="en-US"/>
              </w:rPr>
              <w:t>30</w:t>
            </w:r>
            <w:r w:rsidRPr="00F462ED">
              <w:rPr>
                <w:rFonts w:cstheme="minorHAnsi"/>
                <w:b/>
                <w:bCs/>
                <w:sz w:val="24"/>
                <w:vertAlign w:val="superscript"/>
                <w:lang w:val="en-US"/>
              </w:rPr>
              <w:t>th</w:t>
            </w:r>
            <w:r w:rsidRPr="00F462ED">
              <w:rPr>
                <w:rFonts w:cstheme="minorHAnsi"/>
                <w:b/>
                <w:bCs/>
                <w:sz w:val="24"/>
                <w:lang w:val="en-US"/>
              </w:rPr>
              <w:t xml:space="preserve"> </w:t>
            </w:r>
            <w:r w:rsidR="003B451C" w:rsidRPr="00F462ED">
              <w:rPr>
                <w:rFonts w:cstheme="minorHAnsi"/>
                <w:b/>
                <w:bCs/>
                <w:sz w:val="24"/>
                <w:lang w:val="en-US"/>
              </w:rPr>
              <w:t>April</w:t>
            </w:r>
            <w:r w:rsidRPr="00F462ED">
              <w:rPr>
                <w:rFonts w:cstheme="minorHAnsi"/>
                <w:b/>
                <w:bCs/>
                <w:sz w:val="24"/>
                <w:lang w:val="en-US"/>
              </w:rPr>
              <w:t xml:space="preserve"> 202</w:t>
            </w:r>
            <w:r w:rsidR="003B451C" w:rsidRPr="00F462ED">
              <w:rPr>
                <w:rFonts w:cstheme="minorHAnsi"/>
                <w:b/>
                <w:bCs/>
                <w:sz w:val="24"/>
                <w:lang w:val="en-US"/>
              </w:rPr>
              <w:t>5</w:t>
            </w:r>
          </w:p>
        </w:tc>
      </w:tr>
    </w:tbl>
    <w:p w14:paraId="5CC5A0F2" w14:textId="0F7D4529" w:rsidR="0048494F" w:rsidRPr="007B1115" w:rsidRDefault="00F11582" w:rsidP="00F11582">
      <w:pPr>
        <w:spacing w:before="160" w:after="120"/>
        <w:rPr>
          <w:rFonts w:cstheme="minorHAnsi"/>
          <w:sz w:val="24"/>
          <w:lang w:val="en-US"/>
        </w:rPr>
      </w:pPr>
      <w:r w:rsidRPr="007B1115">
        <w:rPr>
          <w:rFonts w:cstheme="minorHAnsi"/>
          <w:sz w:val="24"/>
          <w:lang w:val="en-US"/>
        </w:rPr>
        <w:t>List of measures taken by the Dean to compile the ISP</w:t>
      </w:r>
    </w:p>
    <w:p w14:paraId="5D1E150E" w14:textId="0D33785D" w:rsidR="00F11582" w:rsidRPr="007B1115" w:rsidRDefault="00495600" w:rsidP="00F11582">
      <w:pPr>
        <w:pStyle w:val="Bezmezer"/>
        <w:numPr>
          <w:ilvl w:val="0"/>
          <w:numId w:val="7"/>
        </w:numPr>
        <w:rPr>
          <w:bCs/>
          <w:lang w:val="en-US"/>
        </w:rPr>
      </w:pPr>
      <w:hyperlink r:id="rId10" w:history="1">
        <w:r w:rsidR="00F11582" w:rsidRPr="007B1115">
          <w:rPr>
            <w:rStyle w:val="Hypertextovodkaz"/>
            <w:rFonts w:cstheme="minorHAnsi"/>
            <w:sz w:val="24"/>
            <w:szCs w:val="24"/>
            <w:lang w:val="en-US"/>
          </w:rPr>
          <w:t>Dean´s measure 17/2024</w:t>
        </w:r>
      </w:hyperlink>
      <w:r w:rsidR="00F11582" w:rsidRPr="007B1115">
        <w:rPr>
          <w:bCs/>
          <w:lang w:val="en-US"/>
        </w:rPr>
        <w:t>,</w:t>
      </w:r>
      <w:r w:rsidR="00F11582" w:rsidRPr="007B1115">
        <w:rPr>
          <w:b/>
          <w:lang w:val="en-US"/>
        </w:rPr>
        <w:t xml:space="preserve"> </w:t>
      </w:r>
      <w:r w:rsidR="00F11582" w:rsidRPr="007B1115">
        <w:rPr>
          <w:bCs/>
          <w:lang w:val="en-US"/>
        </w:rPr>
        <w:t xml:space="preserve">which sets the deadline for the submission of the individual study plan and the annual evaluation for students of doctoral </w:t>
      </w:r>
      <w:r w:rsidR="007B1115" w:rsidRPr="007B1115">
        <w:rPr>
          <w:bCs/>
          <w:lang w:val="en-US"/>
        </w:rPr>
        <w:t>programs</w:t>
      </w:r>
      <w:r w:rsidR="00F11582" w:rsidRPr="007B1115">
        <w:rPr>
          <w:bCs/>
          <w:lang w:val="en-US"/>
        </w:rPr>
        <w:t xml:space="preserve"> in the academic year 2024/2025. </w:t>
      </w:r>
    </w:p>
    <w:p w14:paraId="661AB1F8" w14:textId="4DF43FA1" w:rsidR="00F11582" w:rsidRPr="007B1115" w:rsidRDefault="00495600" w:rsidP="00F11582">
      <w:pPr>
        <w:pStyle w:val="Bezmezer"/>
        <w:numPr>
          <w:ilvl w:val="0"/>
          <w:numId w:val="7"/>
        </w:numPr>
        <w:rPr>
          <w:bCs/>
          <w:lang w:val="en-US"/>
        </w:rPr>
      </w:pPr>
      <w:hyperlink r:id="rId11" w:history="1">
        <w:r w:rsidR="00F11582" w:rsidRPr="007B1115">
          <w:rPr>
            <w:rStyle w:val="Hypertextovodkaz"/>
            <w:rFonts w:cstheme="minorHAnsi"/>
            <w:bCs/>
            <w:sz w:val="24"/>
            <w:szCs w:val="24"/>
            <w:lang w:val="en-US"/>
          </w:rPr>
          <w:t>Dean´s measure 17/2022</w:t>
        </w:r>
      </w:hyperlink>
      <w:r w:rsidR="00F11582" w:rsidRPr="007B1115">
        <w:rPr>
          <w:bCs/>
          <w:lang w:val="en-US"/>
        </w:rPr>
        <w:t xml:space="preserve">, Determination of details for the preparation of the Individual Study Plan in doctoral study </w:t>
      </w:r>
      <w:r w:rsidR="007B1115" w:rsidRPr="007B1115">
        <w:rPr>
          <w:bCs/>
          <w:lang w:val="en-US"/>
        </w:rPr>
        <w:t>programs</w:t>
      </w:r>
    </w:p>
    <w:p w14:paraId="5EA70D94" w14:textId="77777777" w:rsidR="00C464A6" w:rsidRDefault="00C464A6" w:rsidP="00F11582">
      <w:pPr>
        <w:spacing w:after="0"/>
        <w:rPr>
          <w:rFonts w:cstheme="minorHAnsi"/>
          <w:sz w:val="24"/>
          <w:lang w:val="en-US"/>
        </w:rPr>
      </w:pPr>
    </w:p>
    <w:p w14:paraId="1C90191E" w14:textId="0B628C25" w:rsidR="00CF6CE7" w:rsidRPr="007B1115" w:rsidRDefault="00856779" w:rsidP="00F11582">
      <w:pPr>
        <w:spacing w:after="0"/>
        <w:rPr>
          <w:rFonts w:cstheme="minorHAnsi"/>
          <w:sz w:val="24"/>
          <w:lang w:val="en-US"/>
        </w:rPr>
      </w:pPr>
      <w:r w:rsidRPr="007B1115">
        <w:rPr>
          <w:rFonts w:cstheme="minorHAnsi"/>
          <w:sz w:val="24"/>
          <w:lang w:val="en-US"/>
        </w:rPr>
        <w:t xml:space="preserve">doc. MUDr. Lukáš Zlatohlávek, Ph.D. – </w:t>
      </w:r>
      <w:r w:rsidR="00915EC8" w:rsidRPr="007B1115">
        <w:rPr>
          <w:rFonts w:cstheme="minorHAnsi"/>
          <w:sz w:val="24"/>
          <w:lang w:val="en-US"/>
        </w:rPr>
        <w:t>Vice-Dean for Doctoral Studies</w:t>
      </w:r>
    </w:p>
    <w:p w14:paraId="5F2052FD" w14:textId="23F5EF1A" w:rsidR="00F11582" w:rsidRPr="007B1115" w:rsidRDefault="0048494F" w:rsidP="0048494F">
      <w:pPr>
        <w:rPr>
          <w:rFonts w:cstheme="minorHAnsi"/>
          <w:sz w:val="24"/>
          <w:lang w:val="en-US"/>
        </w:rPr>
      </w:pPr>
      <w:proofErr w:type="spellStart"/>
      <w:r w:rsidRPr="007B1115">
        <w:rPr>
          <w:rFonts w:cstheme="minorHAnsi"/>
          <w:sz w:val="24"/>
          <w:lang w:val="en-US"/>
        </w:rPr>
        <w:t>Bc</w:t>
      </w:r>
      <w:proofErr w:type="spellEnd"/>
      <w:r w:rsidRPr="007B1115">
        <w:rPr>
          <w:rFonts w:cstheme="minorHAnsi"/>
          <w:sz w:val="24"/>
          <w:lang w:val="en-US"/>
        </w:rPr>
        <w:t xml:space="preserve">. Bohdana Frantíková – </w:t>
      </w:r>
      <w:r w:rsidR="00915EC8" w:rsidRPr="007B1115">
        <w:rPr>
          <w:rFonts w:cstheme="minorHAnsi"/>
          <w:sz w:val="24"/>
          <w:lang w:val="en-US"/>
        </w:rPr>
        <w:t>head of the</w:t>
      </w:r>
      <w:r w:rsidRPr="007B1115">
        <w:rPr>
          <w:rFonts w:cstheme="minorHAnsi"/>
          <w:sz w:val="24"/>
          <w:lang w:val="en-US"/>
        </w:rPr>
        <w:t xml:space="preserve"> </w:t>
      </w:r>
      <w:r w:rsidR="00915EC8" w:rsidRPr="007B1115">
        <w:rPr>
          <w:rFonts w:cstheme="minorHAnsi"/>
          <w:sz w:val="24"/>
          <w:lang w:val="en-US"/>
        </w:rPr>
        <w:t xml:space="preserve">Department of Science </w:t>
      </w:r>
      <w:r w:rsidR="00F11582" w:rsidRPr="007B1115">
        <w:rPr>
          <w:rFonts w:cstheme="minorHAnsi"/>
          <w:sz w:val="24"/>
          <w:lang w:val="en-US"/>
        </w:rPr>
        <w:br w:type="page"/>
      </w:r>
    </w:p>
    <w:p w14:paraId="761C8B80" w14:textId="3D85FD02" w:rsidR="0006099E" w:rsidRPr="007B1115" w:rsidRDefault="00915EC8" w:rsidP="0048494F">
      <w:pPr>
        <w:rPr>
          <w:rFonts w:cstheme="minorHAnsi"/>
          <w:b/>
          <w:sz w:val="28"/>
          <w:szCs w:val="24"/>
          <w:lang w:val="en-US"/>
        </w:rPr>
      </w:pPr>
      <w:r w:rsidRPr="007B1115">
        <w:rPr>
          <w:rFonts w:cstheme="minorHAnsi"/>
          <w:b/>
          <w:sz w:val="28"/>
          <w:szCs w:val="24"/>
          <w:lang w:val="en-US"/>
        </w:rPr>
        <w:t xml:space="preserve">GUIDELINES FOR </w:t>
      </w:r>
      <w:r w:rsidR="00CA358E" w:rsidRPr="007B1115">
        <w:rPr>
          <w:rFonts w:cstheme="minorHAnsi"/>
          <w:b/>
          <w:sz w:val="28"/>
          <w:szCs w:val="24"/>
          <w:lang w:val="en-US"/>
        </w:rPr>
        <w:t xml:space="preserve">CREATION OF </w:t>
      </w:r>
      <w:r w:rsidR="0048494F" w:rsidRPr="007B1115">
        <w:rPr>
          <w:rFonts w:cstheme="minorHAnsi"/>
          <w:b/>
          <w:sz w:val="28"/>
          <w:szCs w:val="24"/>
          <w:lang w:val="en-US"/>
        </w:rPr>
        <w:t>INDIVIDU</w:t>
      </w:r>
      <w:r w:rsidRPr="007B1115">
        <w:rPr>
          <w:rFonts w:cstheme="minorHAnsi"/>
          <w:b/>
          <w:sz w:val="28"/>
          <w:szCs w:val="24"/>
          <w:lang w:val="en-US"/>
        </w:rPr>
        <w:t>ALIZED CURRICULA</w:t>
      </w:r>
      <w:r w:rsidR="0048494F" w:rsidRPr="007B1115">
        <w:rPr>
          <w:rFonts w:cstheme="minorHAnsi"/>
          <w:b/>
          <w:sz w:val="28"/>
          <w:szCs w:val="24"/>
          <w:lang w:val="en-US"/>
        </w:rPr>
        <w:t xml:space="preserve"> (ISP) </w:t>
      </w:r>
    </w:p>
    <w:p w14:paraId="224EFFCE" w14:textId="77777777" w:rsidR="00F11582" w:rsidRPr="007B1115" w:rsidRDefault="00F11582" w:rsidP="00F11582">
      <w:pPr>
        <w:rPr>
          <w:rFonts w:cstheme="minorHAnsi"/>
          <w:b/>
          <w:sz w:val="24"/>
          <w:lang w:val="en-US"/>
        </w:rPr>
      </w:pPr>
      <w:r w:rsidRPr="007B1115">
        <w:rPr>
          <w:rFonts w:cstheme="minorHAnsi"/>
          <w:b/>
          <w:sz w:val="24"/>
          <w:lang w:val="en-US"/>
        </w:rPr>
        <w:t xml:space="preserve">When creating the curriculum (ISP), the following sequence of steps must be observed:  </w:t>
      </w:r>
    </w:p>
    <w:p w14:paraId="6B12A732" w14:textId="77777777" w:rsidR="00F11582" w:rsidRPr="007B1115" w:rsidRDefault="00F11582" w:rsidP="00F11582">
      <w:pPr>
        <w:rPr>
          <w:rFonts w:cstheme="minorHAnsi"/>
          <w:sz w:val="24"/>
          <w:lang w:val="en-US"/>
        </w:rPr>
      </w:pPr>
      <w:r w:rsidRPr="007B1115">
        <w:rPr>
          <w:rFonts w:cstheme="minorHAnsi"/>
          <w:sz w:val="24"/>
          <w:lang w:val="en-US"/>
        </w:rPr>
        <w:t xml:space="preserve">(a) the Supervising Tutor announces the topic of the thesis in SIS and allots the topic to the PhD student, </w:t>
      </w:r>
    </w:p>
    <w:p w14:paraId="45A529AB" w14:textId="55793BBA" w:rsidR="00F11582" w:rsidRPr="007B1115" w:rsidRDefault="00F11582" w:rsidP="00F11582">
      <w:pPr>
        <w:rPr>
          <w:rFonts w:cstheme="minorHAnsi"/>
          <w:sz w:val="24"/>
          <w:lang w:val="en-US"/>
        </w:rPr>
      </w:pPr>
      <w:r w:rsidRPr="007B1115">
        <w:rPr>
          <w:rFonts w:cstheme="minorHAnsi"/>
          <w:sz w:val="24"/>
          <w:lang w:val="en-US"/>
        </w:rPr>
        <w:t xml:space="preserve">(b) </w:t>
      </w:r>
      <w:r w:rsidRPr="007B1115">
        <w:rPr>
          <w:rFonts w:cstheme="minorHAnsi"/>
          <w:sz w:val="24"/>
          <w:szCs w:val="24"/>
          <w:lang w:val="en-US"/>
        </w:rPr>
        <w:t xml:space="preserve">the student establishes the ISP, in co-operation with the Supervising Tutor develops a procedure in the preparation of the dissertation, including the stages of the research work, completes the course of studies and the overview of duties. Deadlines will be set for all parts of the Individual Study Plan. </w:t>
      </w:r>
      <w:r w:rsidRPr="007B1115">
        <w:rPr>
          <w:rFonts w:cstheme="minorHAnsi"/>
          <w:b/>
          <w:bCs/>
          <w:color w:val="FF0000"/>
          <w:sz w:val="24"/>
          <w:szCs w:val="24"/>
          <w:lang w:val="en-US"/>
        </w:rPr>
        <w:t xml:space="preserve">Details for the preparation of the Individual Study Plan are set out in the </w:t>
      </w:r>
      <w:hyperlink r:id="rId12" w:history="1">
        <w:r w:rsidRPr="007B1115">
          <w:rPr>
            <w:rStyle w:val="Hypertextovodkaz"/>
            <w:rFonts w:cstheme="minorHAnsi"/>
            <w:b/>
            <w:sz w:val="24"/>
            <w:szCs w:val="24"/>
            <w:lang w:val="en-US"/>
          </w:rPr>
          <w:t>Dean's measure no. 17/2022</w:t>
        </w:r>
      </w:hyperlink>
      <w:r w:rsidRPr="007B1115">
        <w:rPr>
          <w:rFonts w:cstheme="minorHAnsi"/>
          <w:sz w:val="24"/>
          <w:szCs w:val="24"/>
          <w:lang w:val="en-US"/>
        </w:rPr>
        <w:t>.</w:t>
      </w:r>
    </w:p>
    <w:p w14:paraId="6C3C4C60" w14:textId="60A1A23F" w:rsidR="00F11582" w:rsidRPr="007B1115" w:rsidRDefault="00F11582" w:rsidP="00F11582">
      <w:pPr>
        <w:rPr>
          <w:rFonts w:cstheme="minorHAnsi"/>
          <w:sz w:val="24"/>
          <w:lang w:val="en-US"/>
        </w:rPr>
      </w:pPr>
      <w:r w:rsidRPr="007B1115">
        <w:rPr>
          <w:rFonts w:cstheme="minorHAnsi"/>
          <w:sz w:val="24"/>
          <w:lang w:val="en-US"/>
        </w:rPr>
        <w:t>(c) the Supervising Tutor approves the proposed ISP and forwards it to the Subject Area Board for assessment and approval</w:t>
      </w:r>
    </w:p>
    <w:sdt>
      <w:sdtPr>
        <w:rPr>
          <w:rFonts w:asciiTheme="minorHAnsi" w:eastAsiaTheme="minorHAnsi" w:hAnsiTheme="minorHAnsi" w:cstheme="minorBidi"/>
          <w:color w:val="auto"/>
          <w:sz w:val="22"/>
          <w:szCs w:val="22"/>
          <w:lang w:val="en-US" w:eastAsia="en-US"/>
        </w:rPr>
        <w:id w:val="142473955"/>
        <w:docPartObj>
          <w:docPartGallery w:val="Table of Contents"/>
          <w:docPartUnique/>
        </w:docPartObj>
      </w:sdtPr>
      <w:sdtEndPr>
        <w:rPr>
          <w:b/>
          <w:bCs/>
        </w:rPr>
      </w:sdtEndPr>
      <w:sdtContent>
        <w:p w14:paraId="3D0B1474" w14:textId="40FFD3C1" w:rsidR="003868D4" w:rsidRPr="007B1115" w:rsidRDefault="007B1115">
          <w:pPr>
            <w:pStyle w:val="Nadpisobsahu"/>
            <w:rPr>
              <w:lang w:val="en-US"/>
            </w:rPr>
          </w:pPr>
          <w:r>
            <w:rPr>
              <w:lang w:val="en-US"/>
            </w:rPr>
            <w:t>Content</w:t>
          </w:r>
        </w:p>
        <w:p w14:paraId="017F2525" w14:textId="3926DEBE" w:rsidR="00495600" w:rsidRDefault="003868D4">
          <w:pPr>
            <w:pStyle w:val="Obsah1"/>
            <w:tabs>
              <w:tab w:val="right" w:leader="dot" w:pos="9062"/>
            </w:tabs>
            <w:rPr>
              <w:rFonts w:eastAsiaTheme="minorEastAsia"/>
              <w:noProof/>
              <w:kern w:val="2"/>
              <w:lang w:eastAsia="cs-CZ"/>
              <w14:ligatures w14:val="standardContextual"/>
            </w:rPr>
          </w:pPr>
          <w:r w:rsidRPr="007B1115">
            <w:rPr>
              <w:lang w:val="en-US"/>
            </w:rPr>
            <w:fldChar w:fldCharType="begin"/>
          </w:r>
          <w:r w:rsidRPr="007B1115">
            <w:rPr>
              <w:lang w:val="en-US"/>
            </w:rPr>
            <w:instrText xml:space="preserve"> TOC \o "1-3" \h \z \u </w:instrText>
          </w:r>
          <w:r w:rsidRPr="007B1115">
            <w:rPr>
              <w:lang w:val="en-US"/>
            </w:rPr>
            <w:fldChar w:fldCharType="separate"/>
          </w:r>
          <w:hyperlink w:anchor="_Toc192499356" w:history="1">
            <w:r w:rsidR="00495600" w:rsidRPr="00922B04">
              <w:rPr>
                <w:rStyle w:val="Hypertextovodkaz"/>
                <w:noProof/>
                <w:lang w:val="en-US"/>
              </w:rPr>
              <w:t>1. Logging in for SIS</w:t>
            </w:r>
            <w:r w:rsidR="00495600">
              <w:rPr>
                <w:noProof/>
                <w:webHidden/>
              </w:rPr>
              <w:tab/>
            </w:r>
            <w:r w:rsidR="00495600">
              <w:rPr>
                <w:noProof/>
                <w:webHidden/>
              </w:rPr>
              <w:fldChar w:fldCharType="begin"/>
            </w:r>
            <w:r w:rsidR="00495600">
              <w:rPr>
                <w:noProof/>
                <w:webHidden/>
              </w:rPr>
              <w:instrText xml:space="preserve"> PAGEREF _Toc192499356 \h </w:instrText>
            </w:r>
            <w:r w:rsidR="00495600">
              <w:rPr>
                <w:noProof/>
                <w:webHidden/>
              </w:rPr>
            </w:r>
            <w:r w:rsidR="00495600">
              <w:rPr>
                <w:noProof/>
                <w:webHidden/>
              </w:rPr>
              <w:fldChar w:fldCharType="separate"/>
            </w:r>
            <w:r w:rsidR="00495600">
              <w:rPr>
                <w:noProof/>
                <w:webHidden/>
              </w:rPr>
              <w:t>1</w:t>
            </w:r>
            <w:r w:rsidR="00495600">
              <w:rPr>
                <w:noProof/>
                <w:webHidden/>
              </w:rPr>
              <w:fldChar w:fldCharType="end"/>
            </w:r>
          </w:hyperlink>
        </w:p>
        <w:p w14:paraId="05C0B983" w14:textId="154F3F79" w:rsidR="00495600" w:rsidRDefault="00495600">
          <w:pPr>
            <w:pStyle w:val="Obsah2"/>
            <w:tabs>
              <w:tab w:val="right" w:leader="dot" w:pos="9062"/>
            </w:tabs>
            <w:rPr>
              <w:rFonts w:eastAsiaTheme="minorEastAsia"/>
              <w:noProof/>
              <w:kern w:val="2"/>
              <w:lang w:eastAsia="cs-CZ"/>
              <w14:ligatures w14:val="standardContextual"/>
            </w:rPr>
          </w:pPr>
          <w:hyperlink w:anchor="_Toc192499357" w:history="1">
            <w:r w:rsidRPr="00922B04">
              <w:rPr>
                <w:rStyle w:val="Hypertextovodkaz"/>
                <w:noProof/>
                <w:lang w:val="en-US"/>
              </w:rPr>
              <w:t>For Students</w:t>
            </w:r>
            <w:r>
              <w:rPr>
                <w:noProof/>
                <w:webHidden/>
              </w:rPr>
              <w:tab/>
            </w:r>
            <w:r>
              <w:rPr>
                <w:noProof/>
                <w:webHidden/>
              </w:rPr>
              <w:fldChar w:fldCharType="begin"/>
            </w:r>
            <w:r>
              <w:rPr>
                <w:noProof/>
                <w:webHidden/>
              </w:rPr>
              <w:instrText xml:space="preserve"> PAGEREF _Toc192499357 \h </w:instrText>
            </w:r>
            <w:r>
              <w:rPr>
                <w:noProof/>
                <w:webHidden/>
              </w:rPr>
            </w:r>
            <w:r>
              <w:rPr>
                <w:noProof/>
                <w:webHidden/>
              </w:rPr>
              <w:fldChar w:fldCharType="separate"/>
            </w:r>
            <w:r>
              <w:rPr>
                <w:noProof/>
                <w:webHidden/>
              </w:rPr>
              <w:t>1</w:t>
            </w:r>
            <w:r>
              <w:rPr>
                <w:noProof/>
                <w:webHidden/>
              </w:rPr>
              <w:fldChar w:fldCharType="end"/>
            </w:r>
          </w:hyperlink>
        </w:p>
        <w:p w14:paraId="4D998B7D" w14:textId="6A42AE61" w:rsidR="00495600" w:rsidRDefault="00495600">
          <w:pPr>
            <w:pStyle w:val="Obsah2"/>
            <w:tabs>
              <w:tab w:val="right" w:leader="dot" w:pos="9062"/>
            </w:tabs>
            <w:rPr>
              <w:rFonts w:eastAsiaTheme="minorEastAsia"/>
              <w:noProof/>
              <w:kern w:val="2"/>
              <w:lang w:eastAsia="cs-CZ"/>
              <w14:ligatures w14:val="standardContextual"/>
            </w:rPr>
          </w:pPr>
          <w:hyperlink w:anchor="_Toc192499358" w:history="1">
            <w:r w:rsidRPr="00922B04">
              <w:rPr>
                <w:rStyle w:val="Hypertextovodkaz"/>
                <w:noProof/>
                <w:lang w:val="en-US"/>
              </w:rPr>
              <w:t>For supervising tutor</w:t>
            </w:r>
            <w:r>
              <w:rPr>
                <w:noProof/>
                <w:webHidden/>
              </w:rPr>
              <w:tab/>
            </w:r>
            <w:r>
              <w:rPr>
                <w:noProof/>
                <w:webHidden/>
              </w:rPr>
              <w:fldChar w:fldCharType="begin"/>
            </w:r>
            <w:r>
              <w:rPr>
                <w:noProof/>
                <w:webHidden/>
              </w:rPr>
              <w:instrText xml:space="preserve"> PAGEREF _Toc192499358 \h </w:instrText>
            </w:r>
            <w:r>
              <w:rPr>
                <w:noProof/>
                <w:webHidden/>
              </w:rPr>
            </w:r>
            <w:r>
              <w:rPr>
                <w:noProof/>
                <w:webHidden/>
              </w:rPr>
              <w:fldChar w:fldCharType="separate"/>
            </w:r>
            <w:r>
              <w:rPr>
                <w:noProof/>
                <w:webHidden/>
              </w:rPr>
              <w:t>1</w:t>
            </w:r>
            <w:r>
              <w:rPr>
                <w:noProof/>
                <w:webHidden/>
              </w:rPr>
              <w:fldChar w:fldCharType="end"/>
            </w:r>
          </w:hyperlink>
        </w:p>
        <w:p w14:paraId="168928E4" w14:textId="29ACB141" w:rsidR="00495600" w:rsidRDefault="00495600">
          <w:pPr>
            <w:pStyle w:val="Obsah1"/>
            <w:tabs>
              <w:tab w:val="right" w:leader="dot" w:pos="9062"/>
            </w:tabs>
            <w:rPr>
              <w:rFonts w:eastAsiaTheme="minorEastAsia"/>
              <w:noProof/>
              <w:kern w:val="2"/>
              <w:lang w:eastAsia="cs-CZ"/>
              <w14:ligatures w14:val="standardContextual"/>
            </w:rPr>
          </w:pPr>
          <w:hyperlink w:anchor="_Toc192499359" w:history="1">
            <w:r w:rsidRPr="00922B04">
              <w:rPr>
                <w:rStyle w:val="Hypertextovodkaz"/>
                <w:noProof/>
                <w:lang w:val="en-US"/>
              </w:rPr>
              <w:t>2. Allotting the topic of the dissertation thesis by the Supervising Tutor</w:t>
            </w:r>
            <w:r>
              <w:rPr>
                <w:noProof/>
                <w:webHidden/>
              </w:rPr>
              <w:tab/>
            </w:r>
            <w:r>
              <w:rPr>
                <w:noProof/>
                <w:webHidden/>
              </w:rPr>
              <w:fldChar w:fldCharType="begin"/>
            </w:r>
            <w:r>
              <w:rPr>
                <w:noProof/>
                <w:webHidden/>
              </w:rPr>
              <w:instrText xml:space="preserve"> PAGEREF _Toc192499359 \h </w:instrText>
            </w:r>
            <w:r>
              <w:rPr>
                <w:noProof/>
                <w:webHidden/>
              </w:rPr>
            </w:r>
            <w:r>
              <w:rPr>
                <w:noProof/>
                <w:webHidden/>
              </w:rPr>
              <w:fldChar w:fldCharType="separate"/>
            </w:r>
            <w:r>
              <w:rPr>
                <w:noProof/>
                <w:webHidden/>
              </w:rPr>
              <w:t>1</w:t>
            </w:r>
            <w:r>
              <w:rPr>
                <w:noProof/>
                <w:webHidden/>
              </w:rPr>
              <w:fldChar w:fldCharType="end"/>
            </w:r>
          </w:hyperlink>
        </w:p>
        <w:p w14:paraId="26F26B53" w14:textId="0001D561" w:rsidR="00495600" w:rsidRDefault="00495600">
          <w:pPr>
            <w:pStyle w:val="Obsah1"/>
            <w:tabs>
              <w:tab w:val="right" w:leader="dot" w:pos="9062"/>
            </w:tabs>
            <w:rPr>
              <w:rFonts w:eastAsiaTheme="minorEastAsia"/>
              <w:noProof/>
              <w:kern w:val="2"/>
              <w:lang w:eastAsia="cs-CZ"/>
              <w14:ligatures w14:val="standardContextual"/>
            </w:rPr>
          </w:pPr>
          <w:hyperlink w:anchor="_Toc192499360" w:history="1">
            <w:r w:rsidRPr="00922B04">
              <w:rPr>
                <w:rStyle w:val="Hypertextovodkaz"/>
                <w:noProof/>
                <w:lang w:val="en-US"/>
              </w:rPr>
              <w:t>3. Creating of the ISP by the student</w:t>
            </w:r>
            <w:r>
              <w:rPr>
                <w:noProof/>
                <w:webHidden/>
              </w:rPr>
              <w:tab/>
            </w:r>
            <w:r>
              <w:rPr>
                <w:noProof/>
                <w:webHidden/>
              </w:rPr>
              <w:fldChar w:fldCharType="begin"/>
            </w:r>
            <w:r>
              <w:rPr>
                <w:noProof/>
                <w:webHidden/>
              </w:rPr>
              <w:instrText xml:space="preserve"> PAGEREF _Toc192499360 \h </w:instrText>
            </w:r>
            <w:r>
              <w:rPr>
                <w:noProof/>
                <w:webHidden/>
              </w:rPr>
            </w:r>
            <w:r>
              <w:rPr>
                <w:noProof/>
                <w:webHidden/>
              </w:rPr>
              <w:fldChar w:fldCharType="separate"/>
            </w:r>
            <w:r>
              <w:rPr>
                <w:noProof/>
                <w:webHidden/>
              </w:rPr>
              <w:t>1</w:t>
            </w:r>
            <w:r>
              <w:rPr>
                <w:noProof/>
                <w:webHidden/>
              </w:rPr>
              <w:fldChar w:fldCharType="end"/>
            </w:r>
          </w:hyperlink>
        </w:p>
        <w:p w14:paraId="3D0C2758" w14:textId="17048A6C" w:rsidR="00495600" w:rsidRDefault="00495600">
          <w:pPr>
            <w:pStyle w:val="Obsah2"/>
            <w:tabs>
              <w:tab w:val="right" w:leader="dot" w:pos="9062"/>
            </w:tabs>
            <w:rPr>
              <w:rFonts w:eastAsiaTheme="minorEastAsia"/>
              <w:noProof/>
              <w:kern w:val="2"/>
              <w:lang w:eastAsia="cs-CZ"/>
              <w14:ligatures w14:val="standardContextual"/>
            </w:rPr>
          </w:pPr>
          <w:hyperlink w:anchor="_Toc192499361" w:history="1">
            <w:r w:rsidRPr="00922B04">
              <w:rPr>
                <w:rStyle w:val="Hypertextovodkaz"/>
                <w:noProof/>
                <w:lang w:val="en-US"/>
              </w:rPr>
              <w:t>a) Establishing the ISP</w:t>
            </w:r>
            <w:r>
              <w:rPr>
                <w:noProof/>
                <w:webHidden/>
              </w:rPr>
              <w:tab/>
            </w:r>
            <w:r>
              <w:rPr>
                <w:noProof/>
                <w:webHidden/>
              </w:rPr>
              <w:fldChar w:fldCharType="begin"/>
            </w:r>
            <w:r>
              <w:rPr>
                <w:noProof/>
                <w:webHidden/>
              </w:rPr>
              <w:instrText xml:space="preserve"> PAGEREF _Toc192499361 \h </w:instrText>
            </w:r>
            <w:r>
              <w:rPr>
                <w:noProof/>
                <w:webHidden/>
              </w:rPr>
            </w:r>
            <w:r>
              <w:rPr>
                <w:noProof/>
                <w:webHidden/>
              </w:rPr>
              <w:fldChar w:fldCharType="separate"/>
            </w:r>
            <w:r>
              <w:rPr>
                <w:noProof/>
                <w:webHidden/>
              </w:rPr>
              <w:t>1</w:t>
            </w:r>
            <w:r>
              <w:rPr>
                <w:noProof/>
                <w:webHidden/>
              </w:rPr>
              <w:fldChar w:fldCharType="end"/>
            </w:r>
          </w:hyperlink>
        </w:p>
        <w:p w14:paraId="164E2CCB" w14:textId="39EF50EF" w:rsidR="00495600" w:rsidRDefault="00495600">
          <w:pPr>
            <w:pStyle w:val="Obsah2"/>
            <w:tabs>
              <w:tab w:val="right" w:leader="dot" w:pos="9062"/>
            </w:tabs>
            <w:rPr>
              <w:rFonts w:eastAsiaTheme="minorEastAsia"/>
              <w:noProof/>
              <w:kern w:val="2"/>
              <w:lang w:eastAsia="cs-CZ"/>
              <w14:ligatures w14:val="standardContextual"/>
            </w:rPr>
          </w:pPr>
          <w:hyperlink w:anchor="_Toc192499362" w:history="1">
            <w:r w:rsidRPr="00922B04">
              <w:rPr>
                <w:rStyle w:val="Hypertextovodkaz"/>
                <w:noProof/>
                <w:lang w:val="en-US"/>
              </w:rPr>
              <w:t>b) Dissertation thesis and the course of preparation of the thesis (and research schedule):</w:t>
            </w:r>
            <w:r>
              <w:rPr>
                <w:noProof/>
                <w:webHidden/>
              </w:rPr>
              <w:tab/>
            </w:r>
            <w:r>
              <w:rPr>
                <w:noProof/>
                <w:webHidden/>
              </w:rPr>
              <w:fldChar w:fldCharType="begin"/>
            </w:r>
            <w:r>
              <w:rPr>
                <w:noProof/>
                <w:webHidden/>
              </w:rPr>
              <w:instrText xml:space="preserve"> PAGEREF _Toc192499362 \h </w:instrText>
            </w:r>
            <w:r>
              <w:rPr>
                <w:noProof/>
                <w:webHidden/>
              </w:rPr>
            </w:r>
            <w:r>
              <w:rPr>
                <w:noProof/>
                <w:webHidden/>
              </w:rPr>
              <w:fldChar w:fldCharType="separate"/>
            </w:r>
            <w:r>
              <w:rPr>
                <w:noProof/>
                <w:webHidden/>
              </w:rPr>
              <w:t>1</w:t>
            </w:r>
            <w:r>
              <w:rPr>
                <w:noProof/>
                <w:webHidden/>
              </w:rPr>
              <w:fldChar w:fldCharType="end"/>
            </w:r>
          </w:hyperlink>
        </w:p>
        <w:p w14:paraId="501928B5" w14:textId="2A613917" w:rsidR="00495600" w:rsidRDefault="00495600">
          <w:pPr>
            <w:pStyle w:val="Obsah2"/>
            <w:tabs>
              <w:tab w:val="right" w:leader="dot" w:pos="9062"/>
            </w:tabs>
            <w:rPr>
              <w:rFonts w:eastAsiaTheme="minorEastAsia"/>
              <w:noProof/>
              <w:kern w:val="2"/>
              <w:lang w:eastAsia="cs-CZ"/>
              <w14:ligatures w14:val="standardContextual"/>
            </w:rPr>
          </w:pPr>
          <w:hyperlink w:anchor="_Toc192499363" w:history="1">
            <w:r w:rsidRPr="00922B04">
              <w:rPr>
                <w:rStyle w:val="Hypertextovodkaz"/>
                <w:noProof/>
                <w:lang w:val="en-US"/>
              </w:rPr>
              <w:t>c) Dissertation defence</w:t>
            </w:r>
            <w:r>
              <w:rPr>
                <w:noProof/>
                <w:webHidden/>
              </w:rPr>
              <w:tab/>
            </w:r>
            <w:r>
              <w:rPr>
                <w:noProof/>
                <w:webHidden/>
              </w:rPr>
              <w:fldChar w:fldCharType="begin"/>
            </w:r>
            <w:r>
              <w:rPr>
                <w:noProof/>
                <w:webHidden/>
              </w:rPr>
              <w:instrText xml:space="preserve"> PAGEREF _Toc192499363 \h </w:instrText>
            </w:r>
            <w:r>
              <w:rPr>
                <w:noProof/>
                <w:webHidden/>
              </w:rPr>
            </w:r>
            <w:r>
              <w:rPr>
                <w:noProof/>
                <w:webHidden/>
              </w:rPr>
              <w:fldChar w:fldCharType="separate"/>
            </w:r>
            <w:r>
              <w:rPr>
                <w:noProof/>
                <w:webHidden/>
              </w:rPr>
              <w:t>1</w:t>
            </w:r>
            <w:r>
              <w:rPr>
                <w:noProof/>
                <w:webHidden/>
              </w:rPr>
              <w:fldChar w:fldCharType="end"/>
            </w:r>
          </w:hyperlink>
        </w:p>
        <w:p w14:paraId="703B9419" w14:textId="3ACE87E7" w:rsidR="00495600" w:rsidRDefault="00495600">
          <w:pPr>
            <w:pStyle w:val="Obsah2"/>
            <w:tabs>
              <w:tab w:val="right" w:leader="dot" w:pos="9062"/>
            </w:tabs>
            <w:rPr>
              <w:rFonts w:eastAsiaTheme="minorEastAsia"/>
              <w:noProof/>
              <w:kern w:val="2"/>
              <w:lang w:eastAsia="cs-CZ"/>
              <w14:ligatures w14:val="standardContextual"/>
            </w:rPr>
          </w:pPr>
          <w:hyperlink w:anchor="_Toc192499364" w:history="1">
            <w:r w:rsidRPr="00922B04">
              <w:rPr>
                <w:rStyle w:val="Hypertextovodkaz"/>
                <w:noProof/>
                <w:lang w:val="en-US"/>
              </w:rPr>
              <w:t>d) Course of study</w:t>
            </w:r>
            <w:r>
              <w:rPr>
                <w:noProof/>
                <w:webHidden/>
              </w:rPr>
              <w:tab/>
            </w:r>
            <w:r>
              <w:rPr>
                <w:noProof/>
                <w:webHidden/>
              </w:rPr>
              <w:fldChar w:fldCharType="begin"/>
            </w:r>
            <w:r>
              <w:rPr>
                <w:noProof/>
                <w:webHidden/>
              </w:rPr>
              <w:instrText xml:space="preserve"> PAGEREF _Toc192499364 \h </w:instrText>
            </w:r>
            <w:r>
              <w:rPr>
                <w:noProof/>
                <w:webHidden/>
              </w:rPr>
            </w:r>
            <w:r>
              <w:rPr>
                <w:noProof/>
                <w:webHidden/>
              </w:rPr>
              <w:fldChar w:fldCharType="separate"/>
            </w:r>
            <w:r>
              <w:rPr>
                <w:noProof/>
                <w:webHidden/>
              </w:rPr>
              <w:t>1</w:t>
            </w:r>
            <w:r>
              <w:rPr>
                <w:noProof/>
                <w:webHidden/>
              </w:rPr>
              <w:fldChar w:fldCharType="end"/>
            </w:r>
          </w:hyperlink>
        </w:p>
        <w:p w14:paraId="38AD75F3" w14:textId="165918D0" w:rsidR="00495600" w:rsidRDefault="00495600">
          <w:pPr>
            <w:pStyle w:val="Obsah2"/>
            <w:tabs>
              <w:tab w:val="right" w:leader="dot" w:pos="9062"/>
            </w:tabs>
            <w:rPr>
              <w:rFonts w:eastAsiaTheme="minorEastAsia"/>
              <w:noProof/>
              <w:kern w:val="2"/>
              <w:lang w:eastAsia="cs-CZ"/>
              <w14:ligatures w14:val="standardContextual"/>
            </w:rPr>
          </w:pPr>
          <w:hyperlink w:anchor="_Toc192499365" w:history="1">
            <w:r w:rsidRPr="00922B04">
              <w:rPr>
                <w:rStyle w:val="Hypertextovodkaz"/>
                <w:noProof/>
                <w:lang w:val="en-US"/>
              </w:rPr>
              <w:t>e) List of duties</w:t>
            </w:r>
            <w:r>
              <w:rPr>
                <w:noProof/>
                <w:webHidden/>
              </w:rPr>
              <w:tab/>
            </w:r>
            <w:r>
              <w:rPr>
                <w:noProof/>
                <w:webHidden/>
              </w:rPr>
              <w:fldChar w:fldCharType="begin"/>
            </w:r>
            <w:r>
              <w:rPr>
                <w:noProof/>
                <w:webHidden/>
              </w:rPr>
              <w:instrText xml:space="preserve"> PAGEREF _Toc192499365 \h </w:instrText>
            </w:r>
            <w:r>
              <w:rPr>
                <w:noProof/>
                <w:webHidden/>
              </w:rPr>
            </w:r>
            <w:r>
              <w:rPr>
                <w:noProof/>
                <w:webHidden/>
              </w:rPr>
              <w:fldChar w:fldCharType="separate"/>
            </w:r>
            <w:r>
              <w:rPr>
                <w:noProof/>
                <w:webHidden/>
              </w:rPr>
              <w:t>1</w:t>
            </w:r>
            <w:r>
              <w:rPr>
                <w:noProof/>
                <w:webHidden/>
              </w:rPr>
              <w:fldChar w:fldCharType="end"/>
            </w:r>
          </w:hyperlink>
        </w:p>
        <w:p w14:paraId="7192B049" w14:textId="24AF06E4" w:rsidR="00495600" w:rsidRDefault="00495600">
          <w:pPr>
            <w:pStyle w:val="Obsah3"/>
            <w:tabs>
              <w:tab w:val="right" w:leader="dot" w:pos="9062"/>
            </w:tabs>
            <w:rPr>
              <w:rFonts w:eastAsiaTheme="minorEastAsia"/>
              <w:noProof/>
              <w:kern w:val="2"/>
              <w:lang w:eastAsia="cs-CZ"/>
              <w14:ligatures w14:val="standardContextual"/>
            </w:rPr>
          </w:pPr>
          <w:hyperlink w:anchor="_Toc192499366" w:history="1">
            <w:r w:rsidRPr="00922B04">
              <w:rPr>
                <w:rStyle w:val="Hypertextovodkaz"/>
                <w:rFonts w:cstheme="minorHAnsi"/>
                <w:noProof/>
                <w:lang w:val="en-US"/>
              </w:rPr>
              <w:t xml:space="preserve">How to technically specify </w:t>
            </w:r>
            <w:r w:rsidRPr="00922B04">
              <w:rPr>
                <w:rStyle w:val="Hypertextovodkaz"/>
                <w:noProof/>
                <w:lang w:val="en-US"/>
              </w:rPr>
              <w:t>Courses</w:t>
            </w:r>
            <w:r w:rsidRPr="00922B04">
              <w:rPr>
                <w:rStyle w:val="Hypertextovodkaz"/>
                <w:rFonts w:cstheme="minorHAnsi"/>
                <w:noProof/>
                <w:lang w:val="en-US"/>
              </w:rPr>
              <w:t xml:space="preserve"> obligations.</w:t>
            </w:r>
            <w:r>
              <w:rPr>
                <w:noProof/>
                <w:webHidden/>
              </w:rPr>
              <w:tab/>
            </w:r>
            <w:r>
              <w:rPr>
                <w:noProof/>
                <w:webHidden/>
              </w:rPr>
              <w:fldChar w:fldCharType="begin"/>
            </w:r>
            <w:r>
              <w:rPr>
                <w:noProof/>
                <w:webHidden/>
              </w:rPr>
              <w:instrText xml:space="preserve"> PAGEREF _Toc192499366 \h </w:instrText>
            </w:r>
            <w:r>
              <w:rPr>
                <w:noProof/>
                <w:webHidden/>
              </w:rPr>
            </w:r>
            <w:r>
              <w:rPr>
                <w:noProof/>
                <w:webHidden/>
              </w:rPr>
              <w:fldChar w:fldCharType="separate"/>
            </w:r>
            <w:r>
              <w:rPr>
                <w:noProof/>
                <w:webHidden/>
              </w:rPr>
              <w:t>1</w:t>
            </w:r>
            <w:r>
              <w:rPr>
                <w:noProof/>
                <w:webHidden/>
              </w:rPr>
              <w:fldChar w:fldCharType="end"/>
            </w:r>
          </w:hyperlink>
        </w:p>
        <w:p w14:paraId="2381C586" w14:textId="0D4D1C4F" w:rsidR="00495600" w:rsidRDefault="00495600">
          <w:pPr>
            <w:pStyle w:val="Obsah2"/>
            <w:tabs>
              <w:tab w:val="right" w:leader="dot" w:pos="9062"/>
            </w:tabs>
            <w:rPr>
              <w:rFonts w:eastAsiaTheme="minorEastAsia"/>
              <w:noProof/>
              <w:kern w:val="2"/>
              <w:lang w:eastAsia="cs-CZ"/>
              <w14:ligatures w14:val="standardContextual"/>
            </w:rPr>
          </w:pPr>
          <w:hyperlink w:anchor="_Toc192499367" w:history="1">
            <w:r w:rsidRPr="00922B04">
              <w:rPr>
                <w:rStyle w:val="Hypertextovodkaz"/>
                <w:noProof/>
                <w:lang w:val="en-US"/>
              </w:rPr>
              <w:t>f) Forwarding the plan to the Supervising Tutor</w:t>
            </w:r>
            <w:r>
              <w:rPr>
                <w:noProof/>
                <w:webHidden/>
              </w:rPr>
              <w:tab/>
            </w:r>
            <w:r>
              <w:rPr>
                <w:noProof/>
                <w:webHidden/>
              </w:rPr>
              <w:fldChar w:fldCharType="begin"/>
            </w:r>
            <w:r>
              <w:rPr>
                <w:noProof/>
                <w:webHidden/>
              </w:rPr>
              <w:instrText xml:space="preserve"> PAGEREF _Toc192499367 \h </w:instrText>
            </w:r>
            <w:r>
              <w:rPr>
                <w:noProof/>
                <w:webHidden/>
              </w:rPr>
            </w:r>
            <w:r>
              <w:rPr>
                <w:noProof/>
                <w:webHidden/>
              </w:rPr>
              <w:fldChar w:fldCharType="separate"/>
            </w:r>
            <w:r>
              <w:rPr>
                <w:noProof/>
                <w:webHidden/>
              </w:rPr>
              <w:t>1</w:t>
            </w:r>
            <w:r>
              <w:rPr>
                <w:noProof/>
                <w:webHidden/>
              </w:rPr>
              <w:fldChar w:fldCharType="end"/>
            </w:r>
          </w:hyperlink>
        </w:p>
        <w:p w14:paraId="448379D3" w14:textId="415C2304" w:rsidR="00495600" w:rsidRDefault="00495600">
          <w:pPr>
            <w:pStyle w:val="Obsah1"/>
            <w:tabs>
              <w:tab w:val="right" w:leader="dot" w:pos="9062"/>
            </w:tabs>
            <w:rPr>
              <w:rFonts w:eastAsiaTheme="minorEastAsia"/>
              <w:noProof/>
              <w:kern w:val="2"/>
              <w:lang w:eastAsia="cs-CZ"/>
              <w14:ligatures w14:val="standardContextual"/>
            </w:rPr>
          </w:pPr>
          <w:hyperlink w:anchor="_Toc192499368" w:history="1">
            <w:r w:rsidRPr="00922B04">
              <w:rPr>
                <w:rStyle w:val="Hypertextovodkaz"/>
                <w:noProof/>
                <w:lang w:val="en-US"/>
              </w:rPr>
              <w:t>4. Approval of the ISP by the Supervising Tutor</w:t>
            </w:r>
            <w:r>
              <w:rPr>
                <w:noProof/>
                <w:webHidden/>
              </w:rPr>
              <w:tab/>
            </w:r>
            <w:r>
              <w:rPr>
                <w:noProof/>
                <w:webHidden/>
              </w:rPr>
              <w:fldChar w:fldCharType="begin"/>
            </w:r>
            <w:r>
              <w:rPr>
                <w:noProof/>
                <w:webHidden/>
              </w:rPr>
              <w:instrText xml:space="preserve"> PAGEREF _Toc192499368 \h </w:instrText>
            </w:r>
            <w:r>
              <w:rPr>
                <w:noProof/>
                <w:webHidden/>
              </w:rPr>
            </w:r>
            <w:r>
              <w:rPr>
                <w:noProof/>
                <w:webHidden/>
              </w:rPr>
              <w:fldChar w:fldCharType="separate"/>
            </w:r>
            <w:r>
              <w:rPr>
                <w:noProof/>
                <w:webHidden/>
              </w:rPr>
              <w:t>1</w:t>
            </w:r>
            <w:r>
              <w:rPr>
                <w:noProof/>
                <w:webHidden/>
              </w:rPr>
              <w:fldChar w:fldCharType="end"/>
            </w:r>
          </w:hyperlink>
        </w:p>
        <w:p w14:paraId="02E56CD2" w14:textId="44466EC5" w:rsidR="00495600" w:rsidRDefault="00495600">
          <w:pPr>
            <w:pStyle w:val="Obsah1"/>
            <w:tabs>
              <w:tab w:val="right" w:leader="dot" w:pos="9062"/>
            </w:tabs>
            <w:rPr>
              <w:rFonts w:eastAsiaTheme="minorEastAsia"/>
              <w:noProof/>
              <w:kern w:val="2"/>
              <w:lang w:eastAsia="cs-CZ"/>
              <w14:ligatures w14:val="standardContextual"/>
            </w:rPr>
          </w:pPr>
          <w:hyperlink w:anchor="_Toc192499369" w:history="1">
            <w:r w:rsidRPr="00922B04">
              <w:rPr>
                <w:rStyle w:val="Hypertextovodkaz"/>
                <w:noProof/>
                <w:lang w:val="en-US"/>
              </w:rPr>
              <w:t>Annex 1a: Doctoral study programs in the field of Biomedicine</w:t>
            </w:r>
            <w:r>
              <w:rPr>
                <w:noProof/>
                <w:webHidden/>
              </w:rPr>
              <w:tab/>
            </w:r>
            <w:r>
              <w:rPr>
                <w:noProof/>
                <w:webHidden/>
              </w:rPr>
              <w:fldChar w:fldCharType="begin"/>
            </w:r>
            <w:r>
              <w:rPr>
                <w:noProof/>
                <w:webHidden/>
              </w:rPr>
              <w:instrText xml:space="preserve"> PAGEREF _Toc192499369 \h </w:instrText>
            </w:r>
            <w:r>
              <w:rPr>
                <w:noProof/>
                <w:webHidden/>
              </w:rPr>
            </w:r>
            <w:r>
              <w:rPr>
                <w:noProof/>
                <w:webHidden/>
              </w:rPr>
              <w:fldChar w:fldCharType="separate"/>
            </w:r>
            <w:r>
              <w:rPr>
                <w:noProof/>
                <w:webHidden/>
              </w:rPr>
              <w:t>1</w:t>
            </w:r>
            <w:r>
              <w:rPr>
                <w:noProof/>
                <w:webHidden/>
              </w:rPr>
              <w:fldChar w:fldCharType="end"/>
            </w:r>
          </w:hyperlink>
        </w:p>
        <w:p w14:paraId="368C6D9C" w14:textId="5DCA5C8F" w:rsidR="00495600" w:rsidRDefault="00495600">
          <w:pPr>
            <w:pStyle w:val="Obsah2"/>
            <w:tabs>
              <w:tab w:val="right" w:leader="dot" w:pos="9062"/>
            </w:tabs>
            <w:rPr>
              <w:rFonts w:eastAsiaTheme="minorEastAsia"/>
              <w:noProof/>
              <w:kern w:val="2"/>
              <w:lang w:eastAsia="cs-CZ"/>
              <w14:ligatures w14:val="standardContextual"/>
            </w:rPr>
          </w:pPr>
          <w:hyperlink w:anchor="_Toc192499370" w:history="1">
            <w:r w:rsidRPr="00922B04">
              <w:rPr>
                <w:rStyle w:val="Hypertextovodkaz"/>
                <w:noProof/>
                <w:lang w:val="en-US"/>
              </w:rPr>
              <w:t>Biochemistry and Pathobiochemistry</w:t>
            </w:r>
            <w:r>
              <w:rPr>
                <w:noProof/>
                <w:webHidden/>
              </w:rPr>
              <w:tab/>
            </w:r>
            <w:r>
              <w:rPr>
                <w:noProof/>
                <w:webHidden/>
              </w:rPr>
              <w:fldChar w:fldCharType="begin"/>
            </w:r>
            <w:r>
              <w:rPr>
                <w:noProof/>
                <w:webHidden/>
              </w:rPr>
              <w:instrText xml:space="preserve"> PAGEREF _Toc192499370 \h </w:instrText>
            </w:r>
            <w:r>
              <w:rPr>
                <w:noProof/>
                <w:webHidden/>
              </w:rPr>
            </w:r>
            <w:r>
              <w:rPr>
                <w:noProof/>
                <w:webHidden/>
              </w:rPr>
              <w:fldChar w:fldCharType="separate"/>
            </w:r>
            <w:r>
              <w:rPr>
                <w:noProof/>
                <w:webHidden/>
              </w:rPr>
              <w:t>1</w:t>
            </w:r>
            <w:r>
              <w:rPr>
                <w:noProof/>
                <w:webHidden/>
              </w:rPr>
              <w:fldChar w:fldCharType="end"/>
            </w:r>
          </w:hyperlink>
        </w:p>
        <w:p w14:paraId="4455D1CA" w14:textId="587DCA7B" w:rsidR="00495600" w:rsidRDefault="00495600">
          <w:pPr>
            <w:pStyle w:val="Obsah2"/>
            <w:tabs>
              <w:tab w:val="right" w:leader="dot" w:pos="9062"/>
            </w:tabs>
            <w:rPr>
              <w:rFonts w:eastAsiaTheme="minorEastAsia"/>
              <w:noProof/>
              <w:kern w:val="2"/>
              <w:lang w:eastAsia="cs-CZ"/>
              <w14:ligatures w14:val="standardContextual"/>
            </w:rPr>
          </w:pPr>
          <w:hyperlink w:anchor="_Toc192499371" w:history="1">
            <w:r w:rsidRPr="00922B04">
              <w:rPr>
                <w:rStyle w:val="Hypertextovodkaz"/>
                <w:noProof/>
                <w:lang w:val="en-US"/>
              </w:rPr>
              <w:t>Biology and Cell Biology</w:t>
            </w:r>
            <w:r>
              <w:rPr>
                <w:noProof/>
                <w:webHidden/>
              </w:rPr>
              <w:tab/>
            </w:r>
            <w:r>
              <w:rPr>
                <w:noProof/>
                <w:webHidden/>
              </w:rPr>
              <w:fldChar w:fldCharType="begin"/>
            </w:r>
            <w:r>
              <w:rPr>
                <w:noProof/>
                <w:webHidden/>
              </w:rPr>
              <w:instrText xml:space="preserve"> PAGEREF _Toc192499371 \h </w:instrText>
            </w:r>
            <w:r>
              <w:rPr>
                <w:noProof/>
                <w:webHidden/>
              </w:rPr>
            </w:r>
            <w:r>
              <w:rPr>
                <w:noProof/>
                <w:webHidden/>
              </w:rPr>
              <w:fldChar w:fldCharType="separate"/>
            </w:r>
            <w:r>
              <w:rPr>
                <w:noProof/>
                <w:webHidden/>
              </w:rPr>
              <w:t>1</w:t>
            </w:r>
            <w:r>
              <w:rPr>
                <w:noProof/>
                <w:webHidden/>
              </w:rPr>
              <w:fldChar w:fldCharType="end"/>
            </w:r>
          </w:hyperlink>
        </w:p>
        <w:p w14:paraId="2B5E143E" w14:textId="50C1331C" w:rsidR="00495600" w:rsidRDefault="00495600">
          <w:pPr>
            <w:pStyle w:val="Obsah2"/>
            <w:tabs>
              <w:tab w:val="right" w:leader="dot" w:pos="9062"/>
            </w:tabs>
            <w:rPr>
              <w:rFonts w:eastAsiaTheme="minorEastAsia"/>
              <w:noProof/>
              <w:kern w:val="2"/>
              <w:lang w:eastAsia="cs-CZ"/>
              <w14:ligatures w14:val="standardContextual"/>
            </w:rPr>
          </w:pPr>
          <w:hyperlink w:anchor="_Toc192499372" w:history="1">
            <w:r w:rsidRPr="00922B04">
              <w:rPr>
                <w:rStyle w:val="Hypertextovodkaz"/>
                <w:noProof/>
                <w:lang w:val="en-US"/>
              </w:rPr>
              <w:t>Biomedical Informatics</w:t>
            </w:r>
            <w:r>
              <w:rPr>
                <w:noProof/>
                <w:webHidden/>
              </w:rPr>
              <w:tab/>
            </w:r>
            <w:r>
              <w:rPr>
                <w:noProof/>
                <w:webHidden/>
              </w:rPr>
              <w:fldChar w:fldCharType="begin"/>
            </w:r>
            <w:r>
              <w:rPr>
                <w:noProof/>
                <w:webHidden/>
              </w:rPr>
              <w:instrText xml:space="preserve"> PAGEREF _Toc192499372 \h </w:instrText>
            </w:r>
            <w:r>
              <w:rPr>
                <w:noProof/>
                <w:webHidden/>
              </w:rPr>
            </w:r>
            <w:r>
              <w:rPr>
                <w:noProof/>
                <w:webHidden/>
              </w:rPr>
              <w:fldChar w:fldCharType="separate"/>
            </w:r>
            <w:r>
              <w:rPr>
                <w:noProof/>
                <w:webHidden/>
              </w:rPr>
              <w:t>1</w:t>
            </w:r>
            <w:r>
              <w:rPr>
                <w:noProof/>
                <w:webHidden/>
              </w:rPr>
              <w:fldChar w:fldCharType="end"/>
            </w:r>
          </w:hyperlink>
        </w:p>
        <w:p w14:paraId="533B4A8A" w14:textId="6E947CC9" w:rsidR="00495600" w:rsidRDefault="00495600">
          <w:pPr>
            <w:pStyle w:val="Obsah2"/>
            <w:tabs>
              <w:tab w:val="right" w:leader="dot" w:pos="9062"/>
            </w:tabs>
            <w:rPr>
              <w:rFonts w:eastAsiaTheme="minorEastAsia"/>
              <w:noProof/>
              <w:kern w:val="2"/>
              <w:lang w:eastAsia="cs-CZ"/>
              <w14:ligatures w14:val="standardContextual"/>
            </w:rPr>
          </w:pPr>
          <w:hyperlink w:anchor="_Toc192499373" w:history="1">
            <w:r w:rsidRPr="00922B04">
              <w:rPr>
                <w:rStyle w:val="Hypertextovodkaz"/>
                <w:noProof/>
                <w:lang w:val="en-US"/>
              </w:rPr>
              <w:t>Developmental and Cell Biology</w:t>
            </w:r>
            <w:r>
              <w:rPr>
                <w:noProof/>
                <w:webHidden/>
              </w:rPr>
              <w:tab/>
            </w:r>
            <w:r>
              <w:rPr>
                <w:noProof/>
                <w:webHidden/>
              </w:rPr>
              <w:fldChar w:fldCharType="begin"/>
            </w:r>
            <w:r>
              <w:rPr>
                <w:noProof/>
                <w:webHidden/>
              </w:rPr>
              <w:instrText xml:space="preserve"> PAGEREF _Toc192499373 \h </w:instrText>
            </w:r>
            <w:r>
              <w:rPr>
                <w:noProof/>
                <w:webHidden/>
              </w:rPr>
            </w:r>
            <w:r>
              <w:rPr>
                <w:noProof/>
                <w:webHidden/>
              </w:rPr>
              <w:fldChar w:fldCharType="separate"/>
            </w:r>
            <w:r>
              <w:rPr>
                <w:noProof/>
                <w:webHidden/>
              </w:rPr>
              <w:t>1</w:t>
            </w:r>
            <w:r>
              <w:rPr>
                <w:noProof/>
                <w:webHidden/>
              </w:rPr>
              <w:fldChar w:fldCharType="end"/>
            </w:r>
          </w:hyperlink>
        </w:p>
        <w:p w14:paraId="24A77CEE" w14:textId="4F25762E" w:rsidR="00495600" w:rsidRDefault="00495600">
          <w:pPr>
            <w:pStyle w:val="Obsah2"/>
            <w:tabs>
              <w:tab w:val="right" w:leader="dot" w:pos="9062"/>
            </w:tabs>
            <w:rPr>
              <w:rFonts w:eastAsiaTheme="minorEastAsia"/>
              <w:noProof/>
              <w:kern w:val="2"/>
              <w:lang w:eastAsia="cs-CZ"/>
              <w14:ligatures w14:val="standardContextual"/>
            </w:rPr>
          </w:pPr>
          <w:hyperlink w:anchor="_Toc192499374" w:history="1">
            <w:r w:rsidRPr="00922B04">
              <w:rPr>
                <w:rStyle w:val="Hypertextovodkaz"/>
                <w:noProof/>
                <w:lang w:val="en-US"/>
              </w:rPr>
              <w:t>Experimental Surgery</w:t>
            </w:r>
            <w:r>
              <w:rPr>
                <w:noProof/>
                <w:webHidden/>
              </w:rPr>
              <w:tab/>
            </w:r>
            <w:r>
              <w:rPr>
                <w:noProof/>
                <w:webHidden/>
              </w:rPr>
              <w:fldChar w:fldCharType="begin"/>
            </w:r>
            <w:r>
              <w:rPr>
                <w:noProof/>
                <w:webHidden/>
              </w:rPr>
              <w:instrText xml:space="preserve"> PAGEREF _Toc192499374 \h </w:instrText>
            </w:r>
            <w:r>
              <w:rPr>
                <w:noProof/>
                <w:webHidden/>
              </w:rPr>
            </w:r>
            <w:r>
              <w:rPr>
                <w:noProof/>
                <w:webHidden/>
              </w:rPr>
              <w:fldChar w:fldCharType="separate"/>
            </w:r>
            <w:r>
              <w:rPr>
                <w:noProof/>
                <w:webHidden/>
              </w:rPr>
              <w:t>1</w:t>
            </w:r>
            <w:r>
              <w:rPr>
                <w:noProof/>
                <w:webHidden/>
              </w:rPr>
              <w:fldChar w:fldCharType="end"/>
            </w:r>
          </w:hyperlink>
        </w:p>
        <w:p w14:paraId="48708669" w14:textId="767E5AFE" w:rsidR="00495600" w:rsidRDefault="00495600">
          <w:pPr>
            <w:pStyle w:val="Obsah2"/>
            <w:tabs>
              <w:tab w:val="right" w:leader="dot" w:pos="9062"/>
            </w:tabs>
            <w:rPr>
              <w:rFonts w:eastAsiaTheme="minorEastAsia"/>
              <w:noProof/>
              <w:kern w:val="2"/>
              <w:lang w:eastAsia="cs-CZ"/>
              <w14:ligatures w14:val="standardContextual"/>
            </w:rPr>
          </w:pPr>
          <w:hyperlink w:anchor="_Toc192499375" w:history="1">
            <w:r w:rsidRPr="00922B04">
              <w:rPr>
                <w:rStyle w:val="Hypertextovodkaz"/>
                <w:noProof/>
                <w:lang w:val="en-US"/>
              </w:rPr>
              <w:t>Human Physiology and Pathophysiology</w:t>
            </w:r>
            <w:r>
              <w:rPr>
                <w:noProof/>
                <w:webHidden/>
              </w:rPr>
              <w:tab/>
            </w:r>
            <w:r>
              <w:rPr>
                <w:noProof/>
                <w:webHidden/>
              </w:rPr>
              <w:fldChar w:fldCharType="begin"/>
            </w:r>
            <w:r>
              <w:rPr>
                <w:noProof/>
                <w:webHidden/>
              </w:rPr>
              <w:instrText xml:space="preserve"> PAGEREF _Toc192499375 \h </w:instrText>
            </w:r>
            <w:r>
              <w:rPr>
                <w:noProof/>
                <w:webHidden/>
              </w:rPr>
            </w:r>
            <w:r>
              <w:rPr>
                <w:noProof/>
                <w:webHidden/>
              </w:rPr>
              <w:fldChar w:fldCharType="separate"/>
            </w:r>
            <w:r>
              <w:rPr>
                <w:noProof/>
                <w:webHidden/>
              </w:rPr>
              <w:t>1</w:t>
            </w:r>
            <w:r>
              <w:rPr>
                <w:noProof/>
                <w:webHidden/>
              </w:rPr>
              <w:fldChar w:fldCharType="end"/>
            </w:r>
          </w:hyperlink>
        </w:p>
        <w:p w14:paraId="1FE13CB8" w14:textId="65705763" w:rsidR="00495600" w:rsidRDefault="00495600">
          <w:pPr>
            <w:pStyle w:val="Obsah2"/>
            <w:tabs>
              <w:tab w:val="right" w:leader="dot" w:pos="9062"/>
            </w:tabs>
            <w:rPr>
              <w:rFonts w:eastAsiaTheme="minorEastAsia"/>
              <w:noProof/>
              <w:kern w:val="2"/>
              <w:lang w:eastAsia="cs-CZ"/>
              <w14:ligatures w14:val="standardContextual"/>
            </w:rPr>
          </w:pPr>
          <w:hyperlink w:anchor="_Toc192499376" w:history="1">
            <w:r w:rsidRPr="00922B04">
              <w:rPr>
                <w:rStyle w:val="Hypertextovodkaz"/>
                <w:noProof/>
                <w:lang w:val="en-US"/>
              </w:rPr>
              <w:t>Imaging Methods in Medicine</w:t>
            </w:r>
            <w:r>
              <w:rPr>
                <w:noProof/>
                <w:webHidden/>
              </w:rPr>
              <w:tab/>
            </w:r>
            <w:r>
              <w:rPr>
                <w:noProof/>
                <w:webHidden/>
              </w:rPr>
              <w:fldChar w:fldCharType="begin"/>
            </w:r>
            <w:r>
              <w:rPr>
                <w:noProof/>
                <w:webHidden/>
              </w:rPr>
              <w:instrText xml:space="preserve"> PAGEREF _Toc192499376 \h </w:instrText>
            </w:r>
            <w:r>
              <w:rPr>
                <w:noProof/>
                <w:webHidden/>
              </w:rPr>
            </w:r>
            <w:r>
              <w:rPr>
                <w:noProof/>
                <w:webHidden/>
              </w:rPr>
              <w:fldChar w:fldCharType="separate"/>
            </w:r>
            <w:r>
              <w:rPr>
                <w:noProof/>
                <w:webHidden/>
              </w:rPr>
              <w:t>1</w:t>
            </w:r>
            <w:r>
              <w:rPr>
                <w:noProof/>
                <w:webHidden/>
              </w:rPr>
              <w:fldChar w:fldCharType="end"/>
            </w:r>
          </w:hyperlink>
        </w:p>
        <w:p w14:paraId="1EE318C4" w14:textId="37C7EC88" w:rsidR="00495600" w:rsidRDefault="00495600">
          <w:pPr>
            <w:pStyle w:val="Obsah2"/>
            <w:tabs>
              <w:tab w:val="right" w:leader="dot" w:pos="9062"/>
            </w:tabs>
            <w:rPr>
              <w:rFonts w:eastAsiaTheme="minorEastAsia"/>
              <w:noProof/>
              <w:kern w:val="2"/>
              <w:lang w:eastAsia="cs-CZ"/>
              <w14:ligatures w14:val="standardContextual"/>
            </w:rPr>
          </w:pPr>
          <w:hyperlink w:anchor="_Toc192499377" w:history="1">
            <w:r w:rsidRPr="00922B04">
              <w:rPr>
                <w:rStyle w:val="Hypertextovodkaz"/>
                <w:noProof/>
                <w:lang w:val="en-US"/>
              </w:rPr>
              <w:t>Immunology</w:t>
            </w:r>
            <w:r>
              <w:rPr>
                <w:noProof/>
                <w:webHidden/>
              </w:rPr>
              <w:tab/>
            </w:r>
            <w:r>
              <w:rPr>
                <w:noProof/>
                <w:webHidden/>
              </w:rPr>
              <w:fldChar w:fldCharType="begin"/>
            </w:r>
            <w:r>
              <w:rPr>
                <w:noProof/>
                <w:webHidden/>
              </w:rPr>
              <w:instrText xml:space="preserve"> PAGEREF _Toc192499377 \h </w:instrText>
            </w:r>
            <w:r>
              <w:rPr>
                <w:noProof/>
                <w:webHidden/>
              </w:rPr>
            </w:r>
            <w:r>
              <w:rPr>
                <w:noProof/>
                <w:webHidden/>
              </w:rPr>
              <w:fldChar w:fldCharType="separate"/>
            </w:r>
            <w:r>
              <w:rPr>
                <w:noProof/>
                <w:webHidden/>
              </w:rPr>
              <w:t>1</w:t>
            </w:r>
            <w:r>
              <w:rPr>
                <w:noProof/>
                <w:webHidden/>
              </w:rPr>
              <w:fldChar w:fldCharType="end"/>
            </w:r>
          </w:hyperlink>
        </w:p>
        <w:p w14:paraId="0939DA58" w14:textId="197648D2" w:rsidR="00495600" w:rsidRDefault="00495600">
          <w:pPr>
            <w:pStyle w:val="Obsah2"/>
            <w:tabs>
              <w:tab w:val="right" w:leader="dot" w:pos="9062"/>
            </w:tabs>
            <w:rPr>
              <w:rFonts w:eastAsiaTheme="minorEastAsia"/>
              <w:noProof/>
              <w:kern w:val="2"/>
              <w:lang w:eastAsia="cs-CZ"/>
              <w14:ligatures w14:val="standardContextual"/>
            </w:rPr>
          </w:pPr>
          <w:hyperlink w:anchor="_Toc192499378" w:history="1">
            <w:r w:rsidRPr="00922B04">
              <w:rPr>
                <w:rStyle w:val="Hypertextovodkaz"/>
                <w:noProof/>
                <w:lang w:val="en-US"/>
              </w:rPr>
              <w:t>Medical Biophysics</w:t>
            </w:r>
            <w:r>
              <w:rPr>
                <w:noProof/>
                <w:webHidden/>
              </w:rPr>
              <w:tab/>
            </w:r>
            <w:r>
              <w:rPr>
                <w:noProof/>
                <w:webHidden/>
              </w:rPr>
              <w:fldChar w:fldCharType="begin"/>
            </w:r>
            <w:r>
              <w:rPr>
                <w:noProof/>
                <w:webHidden/>
              </w:rPr>
              <w:instrText xml:space="preserve"> PAGEREF _Toc192499378 \h </w:instrText>
            </w:r>
            <w:r>
              <w:rPr>
                <w:noProof/>
                <w:webHidden/>
              </w:rPr>
            </w:r>
            <w:r>
              <w:rPr>
                <w:noProof/>
                <w:webHidden/>
              </w:rPr>
              <w:fldChar w:fldCharType="separate"/>
            </w:r>
            <w:r>
              <w:rPr>
                <w:noProof/>
                <w:webHidden/>
              </w:rPr>
              <w:t>1</w:t>
            </w:r>
            <w:r>
              <w:rPr>
                <w:noProof/>
                <w:webHidden/>
              </w:rPr>
              <w:fldChar w:fldCharType="end"/>
            </w:r>
          </w:hyperlink>
        </w:p>
        <w:p w14:paraId="0B7A0BDB" w14:textId="5937F324" w:rsidR="00495600" w:rsidRDefault="00495600">
          <w:pPr>
            <w:pStyle w:val="Obsah2"/>
            <w:tabs>
              <w:tab w:val="right" w:leader="dot" w:pos="9062"/>
            </w:tabs>
            <w:rPr>
              <w:rFonts w:eastAsiaTheme="minorEastAsia"/>
              <w:noProof/>
              <w:kern w:val="2"/>
              <w:lang w:eastAsia="cs-CZ"/>
              <w14:ligatures w14:val="standardContextual"/>
            </w:rPr>
          </w:pPr>
          <w:hyperlink w:anchor="_Toc192499379" w:history="1">
            <w:r w:rsidRPr="00922B04">
              <w:rPr>
                <w:rStyle w:val="Hypertextovodkaz"/>
                <w:noProof/>
                <w:lang w:val="en-US"/>
              </w:rPr>
              <w:t>Microbiology</w:t>
            </w:r>
            <w:r>
              <w:rPr>
                <w:noProof/>
                <w:webHidden/>
              </w:rPr>
              <w:tab/>
            </w:r>
            <w:r>
              <w:rPr>
                <w:noProof/>
                <w:webHidden/>
              </w:rPr>
              <w:fldChar w:fldCharType="begin"/>
            </w:r>
            <w:r>
              <w:rPr>
                <w:noProof/>
                <w:webHidden/>
              </w:rPr>
              <w:instrText xml:space="preserve"> PAGEREF _Toc192499379 \h </w:instrText>
            </w:r>
            <w:r>
              <w:rPr>
                <w:noProof/>
                <w:webHidden/>
              </w:rPr>
            </w:r>
            <w:r>
              <w:rPr>
                <w:noProof/>
                <w:webHidden/>
              </w:rPr>
              <w:fldChar w:fldCharType="separate"/>
            </w:r>
            <w:r>
              <w:rPr>
                <w:noProof/>
                <w:webHidden/>
              </w:rPr>
              <w:t>1</w:t>
            </w:r>
            <w:r>
              <w:rPr>
                <w:noProof/>
                <w:webHidden/>
              </w:rPr>
              <w:fldChar w:fldCharType="end"/>
            </w:r>
          </w:hyperlink>
        </w:p>
        <w:p w14:paraId="642598A3" w14:textId="413FB736" w:rsidR="00495600" w:rsidRDefault="00495600">
          <w:pPr>
            <w:pStyle w:val="Obsah2"/>
            <w:tabs>
              <w:tab w:val="right" w:leader="dot" w:pos="9062"/>
            </w:tabs>
            <w:rPr>
              <w:rFonts w:eastAsiaTheme="minorEastAsia"/>
              <w:noProof/>
              <w:kern w:val="2"/>
              <w:lang w:eastAsia="cs-CZ"/>
              <w14:ligatures w14:val="standardContextual"/>
            </w:rPr>
          </w:pPr>
          <w:hyperlink w:anchor="_Toc192499380" w:history="1">
            <w:r w:rsidRPr="00922B04">
              <w:rPr>
                <w:rStyle w:val="Hypertextovodkaz"/>
                <w:noProof/>
                <w:lang w:val="en-US"/>
              </w:rPr>
              <w:t>Molecular and Cell Biology, Genetics and Virology</w:t>
            </w:r>
            <w:r>
              <w:rPr>
                <w:noProof/>
                <w:webHidden/>
              </w:rPr>
              <w:tab/>
            </w:r>
            <w:r>
              <w:rPr>
                <w:noProof/>
                <w:webHidden/>
              </w:rPr>
              <w:fldChar w:fldCharType="begin"/>
            </w:r>
            <w:r>
              <w:rPr>
                <w:noProof/>
                <w:webHidden/>
              </w:rPr>
              <w:instrText xml:space="preserve"> PAGEREF _Toc192499380 \h </w:instrText>
            </w:r>
            <w:r>
              <w:rPr>
                <w:noProof/>
                <w:webHidden/>
              </w:rPr>
            </w:r>
            <w:r>
              <w:rPr>
                <w:noProof/>
                <w:webHidden/>
              </w:rPr>
              <w:fldChar w:fldCharType="separate"/>
            </w:r>
            <w:r>
              <w:rPr>
                <w:noProof/>
                <w:webHidden/>
              </w:rPr>
              <w:t>1</w:t>
            </w:r>
            <w:r>
              <w:rPr>
                <w:noProof/>
                <w:webHidden/>
              </w:rPr>
              <w:fldChar w:fldCharType="end"/>
            </w:r>
          </w:hyperlink>
        </w:p>
        <w:p w14:paraId="115D9B61" w14:textId="471A5DD6" w:rsidR="00495600" w:rsidRDefault="00495600">
          <w:pPr>
            <w:pStyle w:val="Obsah2"/>
            <w:tabs>
              <w:tab w:val="right" w:leader="dot" w:pos="9062"/>
            </w:tabs>
            <w:rPr>
              <w:rFonts w:eastAsiaTheme="minorEastAsia"/>
              <w:noProof/>
              <w:kern w:val="2"/>
              <w:lang w:eastAsia="cs-CZ"/>
              <w14:ligatures w14:val="standardContextual"/>
            </w:rPr>
          </w:pPr>
          <w:hyperlink w:anchor="_Toc192499381" w:history="1">
            <w:r w:rsidRPr="00922B04">
              <w:rPr>
                <w:rStyle w:val="Hypertextovodkaz"/>
                <w:noProof/>
                <w:lang w:val="en-US"/>
              </w:rPr>
              <w:t>Neurosciences</w:t>
            </w:r>
            <w:r>
              <w:rPr>
                <w:noProof/>
                <w:webHidden/>
              </w:rPr>
              <w:tab/>
            </w:r>
            <w:r>
              <w:rPr>
                <w:noProof/>
                <w:webHidden/>
              </w:rPr>
              <w:fldChar w:fldCharType="begin"/>
            </w:r>
            <w:r>
              <w:rPr>
                <w:noProof/>
                <w:webHidden/>
              </w:rPr>
              <w:instrText xml:space="preserve"> PAGEREF _Toc192499381 \h </w:instrText>
            </w:r>
            <w:r>
              <w:rPr>
                <w:noProof/>
                <w:webHidden/>
              </w:rPr>
            </w:r>
            <w:r>
              <w:rPr>
                <w:noProof/>
                <w:webHidden/>
              </w:rPr>
              <w:fldChar w:fldCharType="separate"/>
            </w:r>
            <w:r>
              <w:rPr>
                <w:noProof/>
                <w:webHidden/>
              </w:rPr>
              <w:t>1</w:t>
            </w:r>
            <w:r>
              <w:rPr>
                <w:noProof/>
                <w:webHidden/>
              </w:rPr>
              <w:fldChar w:fldCharType="end"/>
            </w:r>
          </w:hyperlink>
        </w:p>
        <w:p w14:paraId="4F1E9CDF" w14:textId="5333DA4B" w:rsidR="00495600" w:rsidRDefault="00495600">
          <w:pPr>
            <w:pStyle w:val="Obsah2"/>
            <w:tabs>
              <w:tab w:val="right" w:leader="dot" w:pos="9062"/>
            </w:tabs>
            <w:rPr>
              <w:rFonts w:eastAsiaTheme="minorEastAsia"/>
              <w:noProof/>
              <w:kern w:val="2"/>
              <w:lang w:eastAsia="cs-CZ"/>
              <w14:ligatures w14:val="standardContextual"/>
            </w:rPr>
          </w:pPr>
          <w:hyperlink w:anchor="_Toc192499382" w:history="1">
            <w:r w:rsidRPr="00922B04">
              <w:rPr>
                <w:rStyle w:val="Hypertextovodkaz"/>
                <w:noProof/>
                <w:lang w:val="en-US"/>
              </w:rPr>
              <w:t>Pharmacology and Toxicology</w:t>
            </w:r>
            <w:r>
              <w:rPr>
                <w:noProof/>
                <w:webHidden/>
              </w:rPr>
              <w:tab/>
            </w:r>
            <w:r>
              <w:rPr>
                <w:noProof/>
                <w:webHidden/>
              </w:rPr>
              <w:fldChar w:fldCharType="begin"/>
            </w:r>
            <w:r>
              <w:rPr>
                <w:noProof/>
                <w:webHidden/>
              </w:rPr>
              <w:instrText xml:space="preserve"> PAGEREF _Toc192499382 \h </w:instrText>
            </w:r>
            <w:r>
              <w:rPr>
                <w:noProof/>
                <w:webHidden/>
              </w:rPr>
            </w:r>
            <w:r>
              <w:rPr>
                <w:noProof/>
                <w:webHidden/>
              </w:rPr>
              <w:fldChar w:fldCharType="separate"/>
            </w:r>
            <w:r>
              <w:rPr>
                <w:noProof/>
                <w:webHidden/>
              </w:rPr>
              <w:t>1</w:t>
            </w:r>
            <w:r>
              <w:rPr>
                <w:noProof/>
                <w:webHidden/>
              </w:rPr>
              <w:fldChar w:fldCharType="end"/>
            </w:r>
          </w:hyperlink>
        </w:p>
        <w:p w14:paraId="6474FF89" w14:textId="5E6E1136" w:rsidR="00495600" w:rsidRDefault="00495600">
          <w:pPr>
            <w:pStyle w:val="Obsah2"/>
            <w:tabs>
              <w:tab w:val="right" w:leader="dot" w:pos="9062"/>
            </w:tabs>
            <w:rPr>
              <w:rFonts w:eastAsiaTheme="minorEastAsia"/>
              <w:noProof/>
              <w:kern w:val="2"/>
              <w:lang w:eastAsia="cs-CZ"/>
              <w14:ligatures w14:val="standardContextual"/>
            </w:rPr>
          </w:pPr>
          <w:hyperlink w:anchor="_Toc192499383" w:history="1">
            <w:r w:rsidRPr="00922B04">
              <w:rPr>
                <w:rStyle w:val="Hypertextovodkaz"/>
                <w:noProof/>
                <w:lang w:val="en-US"/>
              </w:rPr>
              <w:t>Preventive Medicine and Epidemiology</w:t>
            </w:r>
            <w:r>
              <w:rPr>
                <w:noProof/>
                <w:webHidden/>
              </w:rPr>
              <w:tab/>
            </w:r>
            <w:r>
              <w:rPr>
                <w:noProof/>
                <w:webHidden/>
              </w:rPr>
              <w:fldChar w:fldCharType="begin"/>
            </w:r>
            <w:r>
              <w:rPr>
                <w:noProof/>
                <w:webHidden/>
              </w:rPr>
              <w:instrText xml:space="preserve"> PAGEREF _Toc192499383 \h </w:instrText>
            </w:r>
            <w:r>
              <w:rPr>
                <w:noProof/>
                <w:webHidden/>
              </w:rPr>
            </w:r>
            <w:r>
              <w:rPr>
                <w:noProof/>
                <w:webHidden/>
              </w:rPr>
              <w:fldChar w:fldCharType="separate"/>
            </w:r>
            <w:r>
              <w:rPr>
                <w:noProof/>
                <w:webHidden/>
              </w:rPr>
              <w:t>1</w:t>
            </w:r>
            <w:r>
              <w:rPr>
                <w:noProof/>
                <w:webHidden/>
              </w:rPr>
              <w:fldChar w:fldCharType="end"/>
            </w:r>
          </w:hyperlink>
        </w:p>
        <w:p w14:paraId="777C1384" w14:textId="1C232F02" w:rsidR="00495600" w:rsidRDefault="00495600">
          <w:pPr>
            <w:pStyle w:val="Obsah3"/>
            <w:tabs>
              <w:tab w:val="right" w:leader="dot" w:pos="9062"/>
            </w:tabs>
            <w:rPr>
              <w:rFonts w:eastAsiaTheme="minorEastAsia"/>
              <w:noProof/>
              <w:kern w:val="2"/>
              <w:lang w:eastAsia="cs-CZ"/>
              <w14:ligatures w14:val="standardContextual"/>
            </w:rPr>
          </w:pPr>
          <w:hyperlink w:anchor="_Toc192499384" w:history="1">
            <w:r w:rsidRPr="00922B04">
              <w:rPr>
                <w:rStyle w:val="Hypertextovodkaz"/>
                <w:noProof/>
                <w:lang w:val="en-US"/>
              </w:rPr>
              <w:t>Subjects/courses for the doctoral study programs in the field of Biomedicine</w:t>
            </w:r>
            <w:r>
              <w:rPr>
                <w:noProof/>
                <w:webHidden/>
              </w:rPr>
              <w:tab/>
            </w:r>
            <w:r>
              <w:rPr>
                <w:noProof/>
                <w:webHidden/>
              </w:rPr>
              <w:fldChar w:fldCharType="begin"/>
            </w:r>
            <w:r>
              <w:rPr>
                <w:noProof/>
                <w:webHidden/>
              </w:rPr>
              <w:instrText xml:space="preserve"> PAGEREF _Toc192499384 \h </w:instrText>
            </w:r>
            <w:r>
              <w:rPr>
                <w:noProof/>
                <w:webHidden/>
              </w:rPr>
            </w:r>
            <w:r>
              <w:rPr>
                <w:noProof/>
                <w:webHidden/>
              </w:rPr>
              <w:fldChar w:fldCharType="separate"/>
            </w:r>
            <w:r>
              <w:rPr>
                <w:noProof/>
                <w:webHidden/>
              </w:rPr>
              <w:t>1</w:t>
            </w:r>
            <w:r>
              <w:rPr>
                <w:noProof/>
                <w:webHidden/>
              </w:rPr>
              <w:fldChar w:fldCharType="end"/>
            </w:r>
          </w:hyperlink>
        </w:p>
        <w:p w14:paraId="6E05AC9B" w14:textId="31239BFC" w:rsidR="00495600" w:rsidRDefault="00495600">
          <w:pPr>
            <w:pStyle w:val="Obsah1"/>
            <w:tabs>
              <w:tab w:val="right" w:leader="dot" w:pos="9062"/>
            </w:tabs>
            <w:rPr>
              <w:rFonts w:eastAsiaTheme="minorEastAsia"/>
              <w:noProof/>
              <w:kern w:val="2"/>
              <w:lang w:eastAsia="cs-CZ"/>
              <w14:ligatures w14:val="standardContextual"/>
            </w:rPr>
          </w:pPr>
          <w:hyperlink w:anchor="_Toc192499385" w:history="1">
            <w:r w:rsidRPr="00922B04">
              <w:rPr>
                <w:rStyle w:val="Hypertextovodkaz"/>
                <w:noProof/>
                <w:lang w:val="en-US"/>
              </w:rPr>
              <w:t>Annex 1b: Subjects for other doctoral study programs (apart from Biomedicine)</w:t>
            </w:r>
            <w:r>
              <w:rPr>
                <w:noProof/>
                <w:webHidden/>
              </w:rPr>
              <w:tab/>
            </w:r>
            <w:r>
              <w:rPr>
                <w:noProof/>
                <w:webHidden/>
              </w:rPr>
              <w:fldChar w:fldCharType="begin"/>
            </w:r>
            <w:r>
              <w:rPr>
                <w:noProof/>
                <w:webHidden/>
              </w:rPr>
              <w:instrText xml:space="preserve"> PAGEREF _Toc192499385 \h </w:instrText>
            </w:r>
            <w:r>
              <w:rPr>
                <w:noProof/>
                <w:webHidden/>
              </w:rPr>
            </w:r>
            <w:r>
              <w:rPr>
                <w:noProof/>
                <w:webHidden/>
              </w:rPr>
              <w:fldChar w:fldCharType="separate"/>
            </w:r>
            <w:r>
              <w:rPr>
                <w:noProof/>
                <w:webHidden/>
              </w:rPr>
              <w:t>1</w:t>
            </w:r>
            <w:r>
              <w:rPr>
                <w:noProof/>
                <w:webHidden/>
              </w:rPr>
              <w:fldChar w:fldCharType="end"/>
            </w:r>
          </w:hyperlink>
        </w:p>
        <w:p w14:paraId="6ABBA7AC" w14:textId="7ECD7ED7" w:rsidR="00495600" w:rsidRDefault="00495600">
          <w:pPr>
            <w:pStyle w:val="Obsah2"/>
            <w:tabs>
              <w:tab w:val="right" w:leader="dot" w:pos="9062"/>
            </w:tabs>
            <w:rPr>
              <w:rFonts w:eastAsiaTheme="minorEastAsia"/>
              <w:noProof/>
              <w:kern w:val="2"/>
              <w:lang w:eastAsia="cs-CZ"/>
              <w14:ligatures w14:val="standardContextual"/>
            </w:rPr>
          </w:pPr>
          <w:hyperlink w:anchor="_Toc192499386" w:history="1">
            <w:r w:rsidRPr="00922B04">
              <w:rPr>
                <w:rStyle w:val="Hypertextovodkaz"/>
                <w:noProof/>
                <w:lang w:val="en-US"/>
              </w:rPr>
              <w:t>Addiction: Specialization in Health Care</w:t>
            </w:r>
            <w:r>
              <w:rPr>
                <w:noProof/>
                <w:webHidden/>
              </w:rPr>
              <w:tab/>
            </w:r>
            <w:r>
              <w:rPr>
                <w:noProof/>
                <w:webHidden/>
              </w:rPr>
              <w:fldChar w:fldCharType="begin"/>
            </w:r>
            <w:r>
              <w:rPr>
                <w:noProof/>
                <w:webHidden/>
              </w:rPr>
              <w:instrText xml:space="preserve"> PAGEREF _Toc192499386 \h </w:instrText>
            </w:r>
            <w:r>
              <w:rPr>
                <w:noProof/>
                <w:webHidden/>
              </w:rPr>
            </w:r>
            <w:r>
              <w:rPr>
                <w:noProof/>
                <w:webHidden/>
              </w:rPr>
              <w:fldChar w:fldCharType="separate"/>
            </w:r>
            <w:r>
              <w:rPr>
                <w:noProof/>
                <w:webHidden/>
              </w:rPr>
              <w:t>1</w:t>
            </w:r>
            <w:r>
              <w:rPr>
                <w:noProof/>
                <w:webHidden/>
              </w:rPr>
              <w:fldChar w:fldCharType="end"/>
            </w:r>
          </w:hyperlink>
        </w:p>
        <w:p w14:paraId="3C1C6AF2" w14:textId="095A56DD" w:rsidR="00495600" w:rsidRDefault="00495600">
          <w:pPr>
            <w:pStyle w:val="Obsah2"/>
            <w:tabs>
              <w:tab w:val="right" w:leader="dot" w:pos="9062"/>
            </w:tabs>
            <w:rPr>
              <w:rFonts w:eastAsiaTheme="minorEastAsia"/>
              <w:noProof/>
              <w:kern w:val="2"/>
              <w:lang w:eastAsia="cs-CZ"/>
              <w14:ligatures w14:val="standardContextual"/>
            </w:rPr>
          </w:pPr>
          <w:hyperlink w:anchor="_Toc192499387" w:history="1">
            <w:r w:rsidRPr="00922B04">
              <w:rPr>
                <w:rStyle w:val="Hypertextovodkaz"/>
                <w:noProof/>
                <w:lang w:val="en-US"/>
              </w:rPr>
              <w:t>Bioethics</w:t>
            </w:r>
            <w:r>
              <w:rPr>
                <w:noProof/>
                <w:webHidden/>
              </w:rPr>
              <w:tab/>
            </w:r>
            <w:r>
              <w:rPr>
                <w:noProof/>
                <w:webHidden/>
              </w:rPr>
              <w:fldChar w:fldCharType="begin"/>
            </w:r>
            <w:r>
              <w:rPr>
                <w:noProof/>
                <w:webHidden/>
              </w:rPr>
              <w:instrText xml:space="preserve"> PAGEREF _Toc192499387 \h </w:instrText>
            </w:r>
            <w:r>
              <w:rPr>
                <w:noProof/>
                <w:webHidden/>
              </w:rPr>
            </w:r>
            <w:r>
              <w:rPr>
                <w:noProof/>
                <w:webHidden/>
              </w:rPr>
              <w:fldChar w:fldCharType="separate"/>
            </w:r>
            <w:r>
              <w:rPr>
                <w:noProof/>
                <w:webHidden/>
              </w:rPr>
              <w:t>1</w:t>
            </w:r>
            <w:r>
              <w:rPr>
                <w:noProof/>
                <w:webHidden/>
              </w:rPr>
              <w:fldChar w:fldCharType="end"/>
            </w:r>
          </w:hyperlink>
        </w:p>
        <w:p w14:paraId="293F8A40" w14:textId="5E372E6C" w:rsidR="00495600" w:rsidRDefault="00495600">
          <w:pPr>
            <w:pStyle w:val="Obsah2"/>
            <w:tabs>
              <w:tab w:val="right" w:leader="dot" w:pos="9062"/>
            </w:tabs>
            <w:rPr>
              <w:rFonts w:eastAsiaTheme="minorEastAsia"/>
              <w:noProof/>
              <w:kern w:val="2"/>
              <w:lang w:eastAsia="cs-CZ"/>
              <w14:ligatures w14:val="standardContextual"/>
            </w:rPr>
          </w:pPr>
          <w:hyperlink w:anchor="_Toc192499388" w:history="1">
            <w:r w:rsidRPr="00922B04">
              <w:rPr>
                <w:rStyle w:val="Hypertextovodkaz"/>
                <w:noProof/>
                <w:lang w:val="en-US"/>
              </w:rPr>
              <w:t>Medical Psychology and Psychopathology</w:t>
            </w:r>
            <w:r>
              <w:rPr>
                <w:noProof/>
                <w:webHidden/>
              </w:rPr>
              <w:tab/>
            </w:r>
            <w:r>
              <w:rPr>
                <w:noProof/>
                <w:webHidden/>
              </w:rPr>
              <w:fldChar w:fldCharType="begin"/>
            </w:r>
            <w:r>
              <w:rPr>
                <w:noProof/>
                <w:webHidden/>
              </w:rPr>
              <w:instrText xml:space="preserve"> PAGEREF _Toc192499388 \h </w:instrText>
            </w:r>
            <w:r>
              <w:rPr>
                <w:noProof/>
                <w:webHidden/>
              </w:rPr>
            </w:r>
            <w:r>
              <w:rPr>
                <w:noProof/>
                <w:webHidden/>
              </w:rPr>
              <w:fldChar w:fldCharType="separate"/>
            </w:r>
            <w:r>
              <w:rPr>
                <w:noProof/>
                <w:webHidden/>
              </w:rPr>
              <w:t>1</w:t>
            </w:r>
            <w:r>
              <w:rPr>
                <w:noProof/>
                <w:webHidden/>
              </w:rPr>
              <w:fldChar w:fldCharType="end"/>
            </w:r>
          </w:hyperlink>
        </w:p>
        <w:p w14:paraId="05A785E8" w14:textId="3FDD92D2" w:rsidR="00495600" w:rsidRDefault="00495600">
          <w:pPr>
            <w:pStyle w:val="Obsah2"/>
            <w:tabs>
              <w:tab w:val="right" w:leader="dot" w:pos="9062"/>
            </w:tabs>
            <w:rPr>
              <w:rFonts w:eastAsiaTheme="minorEastAsia"/>
              <w:noProof/>
              <w:kern w:val="2"/>
              <w:lang w:eastAsia="cs-CZ"/>
              <w14:ligatures w14:val="standardContextual"/>
            </w:rPr>
          </w:pPr>
          <w:hyperlink w:anchor="_Toc192499389" w:history="1">
            <w:r w:rsidRPr="00922B04">
              <w:rPr>
                <w:rStyle w:val="Hypertextovodkaz"/>
                <w:noProof/>
                <w:lang w:val="en-US"/>
              </w:rPr>
              <w:t>History of medicine</w:t>
            </w:r>
            <w:r>
              <w:rPr>
                <w:noProof/>
                <w:webHidden/>
              </w:rPr>
              <w:tab/>
            </w:r>
            <w:r>
              <w:rPr>
                <w:noProof/>
                <w:webHidden/>
              </w:rPr>
              <w:fldChar w:fldCharType="begin"/>
            </w:r>
            <w:r>
              <w:rPr>
                <w:noProof/>
                <w:webHidden/>
              </w:rPr>
              <w:instrText xml:space="preserve"> PAGEREF _Toc192499389 \h </w:instrText>
            </w:r>
            <w:r>
              <w:rPr>
                <w:noProof/>
                <w:webHidden/>
              </w:rPr>
            </w:r>
            <w:r>
              <w:rPr>
                <w:noProof/>
                <w:webHidden/>
              </w:rPr>
              <w:fldChar w:fldCharType="separate"/>
            </w:r>
            <w:r>
              <w:rPr>
                <w:noProof/>
                <w:webHidden/>
              </w:rPr>
              <w:t>1</w:t>
            </w:r>
            <w:r>
              <w:rPr>
                <w:noProof/>
                <w:webHidden/>
              </w:rPr>
              <w:fldChar w:fldCharType="end"/>
            </w:r>
          </w:hyperlink>
        </w:p>
        <w:p w14:paraId="06C8C1CB" w14:textId="3434C7E6" w:rsidR="00495600" w:rsidRDefault="00495600">
          <w:pPr>
            <w:pStyle w:val="Obsah2"/>
            <w:tabs>
              <w:tab w:val="right" w:leader="dot" w:pos="9062"/>
            </w:tabs>
            <w:rPr>
              <w:rFonts w:eastAsiaTheme="minorEastAsia"/>
              <w:noProof/>
              <w:kern w:val="2"/>
              <w:lang w:eastAsia="cs-CZ"/>
              <w14:ligatures w14:val="standardContextual"/>
            </w:rPr>
          </w:pPr>
          <w:hyperlink w:anchor="_Toc192499390" w:history="1">
            <w:r w:rsidRPr="00922B04">
              <w:rPr>
                <w:rStyle w:val="Hypertextovodkaz"/>
                <w:noProof/>
                <w:lang w:val="en-US"/>
              </w:rPr>
              <w:t>Experimental and clinical oncology</w:t>
            </w:r>
            <w:r>
              <w:rPr>
                <w:noProof/>
                <w:webHidden/>
              </w:rPr>
              <w:tab/>
            </w:r>
            <w:r>
              <w:rPr>
                <w:noProof/>
                <w:webHidden/>
              </w:rPr>
              <w:fldChar w:fldCharType="begin"/>
            </w:r>
            <w:r>
              <w:rPr>
                <w:noProof/>
                <w:webHidden/>
              </w:rPr>
              <w:instrText xml:space="preserve"> PAGEREF _Toc192499390 \h </w:instrText>
            </w:r>
            <w:r>
              <w:rPr>
                <w:noProof/>
                <w:webHidden/>
              </w:rPr>
            </w:r>
            <w:r>
              <w:rPr>
                <w:noProof/>
                <w:webHidden/>
              </w:rPr>
              <w:fldChar w:fldCharType="separate"/>
            </w:r>
            <w:r>
              <w:rPr>
                <w:noProof/>
                <w:webHidden/>
              </w:rPr>
              <w:t>1</w:t>
            </w:r>
            <w:r>
              <w:rPr>
                <w:noProof/>
                <w:webHidden/>
              </w:rPr>
              <w:fldChar w:fldCharType="end"/>
            </w:r>
          </w:hyperlink>
        </w:p>
        <w:p w14:paraId="5EBF382D" w14:textId="4D20ACAC" w:rsidR="00495600" w:rsidRDefault="00495600">
          <w:pPr>
            <w:pStyle w:val="Obsah2"/>
            <w:tabs>
              <w:tab w:val="right" w:leader="dot" w:pos="9062"/>
            </w:tabs>
            <w:rPr>
              <w:rFonts w:eastAsiaTheme="minorEastAsia"/>
              <w:noProof/>
              <w:kern w:val="2"/>
              <w:lang w:eastAsia="cs-CZ"/>
              <w14:ligatures w14:val="standardContextual"/>
            </w:rPr>
          </w:pPr>
          <w:hyperlink w:anchor="_Toc192499391" w:history="1">
            <w:r w:rsidRPr="00922B04">
              <w:rPr>
                <w:rStyle w:val="Hypertextovodkaz"/>
                <w:noProof/>
                <w:lang w:val="en-US"/>
              </w:rPr>
              <w:t>Nutritional and Metabolic Sciences</w:t>
            </w:r>
            <w:r>
              <w:rPr>
                <w:noProof/>
                <w:webHidden/>
              </w:rPr>
              <w:tab/>
            </w:r>
            <w:r>
              <w:rPr>
                <w:noProof/>
                <w:webHidden/>
              </w:rPr>
              <w:fldChar w:fldCharType="begin"/>
            </w:r>
            <w:r>
              <w:rPr>
                <w:noProof/>
                <w:webHidden/>
              </w:rPr>
              <w:instrText xml:space="preserve"> PAGEREF _Toc192499391 \h </w:instrText>
            </w:r>
            <w:r>
              <w:rPr>
                <w:noProof/>
                <w:webHidden/>
              </w:rPr>
            </w:r>
            <w:r>
              <w:rPr>
                <w:noProof/>
                <w:webHidden/>
              </w:rPr>
              <w:fldChar w:fldCharType="separate"/>
            </w:r>
            <w:r>
              <w:rPr>
                <w:noProof/>
                <w:webHidden/>
              </w:rPr>
              <w:t>1</w:t>
            </w:r>
            <w:r>
              <w:rPr>
                <w:noProof/>
                <w:webHidden/>
              </w:rPr>
              <w:fldChar w:fldCharType="end"/>
            </w:r>
          </w:hyperlink>
        </w:p>
        <w:p w14:paraId="68DAEF5C" w14:textId="7EEBF764" w:rsidR="00495600" w:rsidRDefault="00495600">
          <w:pPr>
            <w:pStyle w:val="Obsah2"/>
            <w:tabs>
              <w:tab w:val="right" w:leader="dot" w:pos="9062"/>
            </w:tabs>
            <w:rPr>
              <w:rFonts w:eastAsiaTheme="minorEastAsia"/>
              <w:noProof/>
              <w:kern w:val="2"/>
              <w:lang w:eastAsia="cs-CZ"/>
              <w14:ligatures w14:val="standardContextual"/>
            </w:rPr>
          </w:pPr>
          <w:hyperlink w:anchor="_Toc192499392" w:history="1">
            <w:r w:rsidRPr="00922B04">
              <w:rPr>
                <w:rStyle w:val="Hypertextovodkaz"/>
                <w:noProof/>
                <w:lang w:val="en-US"/>
              </w:rPr>
              <w:t>Parasitology</w:t>
            </w:r>
            <w:r>
              <w:rPr>
                <w:noProof/>
                <w:webHidden/>
              </w:rPr>
              <w:tab/>
            </w:r>
            <w:r>
              <w:rPr>
                <w:noProof/>
                <w:webHidden/>
              </w:rPr>
              <w:fldChar w:fldCharType="begin"/>
            </w:r>
            <w:r>
              <w:rPr>
                <w:noProof/>
                <w:webHidden/>
              </w:rPr>
              <w:instrText xml:space="preserve"> PAGEREF _Toc192499392 \h </w:instrText>
            </w:r>
            <w:r>
              <w:rPr>
                <w:noProof/>
                <w:webHidden/>
              </w:rPr>
            </w:r>
            <w:r>
              <w:rPr>
                <w:noProof/>
                <w:webHidden/>
              </w:rPr>
              <w:fldChar w:fldCharType="separate"/>
            </w:r>
            <w:r>
              <w:rPr>
                <w:noProof/>
                <w:webHidden/>
              </w:rPr>
              <w:t>1</w:t>
            </w:r>
            <w:r>
              <w:rPr>
                <w:noProof/>
                <w:webHidden/>
              </w:rPr>
              <w:fldChar w:fldCharType="end"/>
            </w:r>
          </w:hyperlink>
        </w:p>
        <w:p w14:paraId="321D9488" w14:textId="5853A10F" w:rsidR="00495600" w:rsidRDefault="00495600">
          <w:pPr>
            <w:pStyle w:val="Obsah2"/>
            <w:tabs>
              <w:tab w:val="right" w:leader="dot" w:pos="9062"/>
            </w:tabs>
            <w:rPr>
              <w:rFonts w:eastAsiaTheme="minorEastAsia"/>
              <w:noProof/>
              <w:kern w:val="2"/>
              <w:lang w:eastAsia="cs-CZ"/>
              <w14:ligatures w14:val="standardContextual"/>
            </w:rPr>
          </w:pPr>
          <w:hyperlink w:anchor="_Toc192499393" w:history="1">
            <w:r w:rsidRPr="00922B04">
              <w:rPr>
                <w:rStyle w:val="Hypertextovodkaz"/>
                <w:noProof/>
                <w:lang w:val="en-US"/>
              </w:rPr>
              <w:t>Cardiovascular Science</w:t>
            </w:r>
            <w:r>
              <w:rPr>
                <w:noProof/>
                <w:webHidden/>
              </w:rPr>
              <w:tab/>
            </w:r>
            <w:r>
              <w:rPr>
                <w:noProof/>
                <w:webHidden/>
              </w:rPr>
              <w:fldChar w:fldCharType="begin"/>
            </w:r>
            <w:r>
              <w:rPr>
                <w:noProof/>
                <w:webHidden/>
              </w:rPr>
              <w:instrText xml:space="preserve"> PAGEREF _Toc192499393 \h </w:instrText>
            </w:r>
            <w:r>
              <w:rPr>
                <w:noProof/>
                <w:webHidden/>
              </w:rPr>
            </w:r>
            <w:r>
              <w:rPr>
                <w:noProof/>
                <w:webHidden/>
              </w:rPr>
              <w:fldChar w:fldCharType="separate"/>
            </w:r>
            <w:r>
              <w:rPr>
                <w:noProof/>
                <w:webHidden/>
              </w:rPr>
              <w:t>1</w:t>
            </w:r>
            <w:r>
              <w:rPr>
                <w:noProof/>
                <w:webHidden/>
              </w:rPr>
              <w:fldChar w:fldCharType="end"/>
            </w:r>
          </w:hyperlink>
        </w:p>
        <w:p w14:paraId="10CA804C" w14:textId="33D805C4" w:rsidR="003868D4" w:rsidRPr="007B1115" w:rsidRDefault="003868D4" w:rsidP="003868D4">
          <w:pPr>
            <w:rPr>
              <w:b/>
              <w:bCs/>
              <w:lang w:val="en-US"/>
            </w:rPr>
          </w:pPr>
          <w:r w:rsidRPr="007B1115">
            <w:rPr>
              <w:b/>
              <w:bCs/>
              <w:lang w:val="en-US"/>
            </w:rPr>
            <w:fldChar w:fldCharType="end"/>
          </w:r>
        </w:p>
      </w:sdtContent>
    </w:sdt>
    <w:p w14:paraId="65C89A44" w14:textId="7BB60429" w:rsidR="0006099E" w:rsidRPr="007B1115" w:rsidRDefault="0048494F" w:rsidP="008045F7">
      <w:pPr>
        <w:pStyle w:val="Nadpis1"/>
        <w:rPr>
          <w:rFonts w:cstheme="minorHAnsi"/>
          <w:b w:val="0"/>
          <w:sz w:val="28"/>
          <w:lang w:val="en-US"/>
        </w:rPr>
      </w:pPr>
      <w:bookmarkStart w:id="0" w:name="_Toc192499356"/>
      <w:r w:rsidRPr="007B1115">
        <w:rPr>
          <w:lang w:val="en-US"/>
        </w:rPr>
        <w:t xml:space="preserve">1. </w:t>
      </w:r>
      <w:r w:rsidR="00860726" w:rsidRPr="007B1115">
        <w:rPr>
          <w:lang w:val="en-US"/>
        </w:rPr>
        <w:t>Logging in</w:t>
      </w:r>
      <w:r w:rsidRPr="007B1115">
        <w:rPr>
          <w:lang w:val="en-US"/>
        </w:rPr>
        <w:t xml:space="preserve"> </w:t>
      </w:r>
      <w:r w:rsidR="00860726" w:rsidRPr="007B1115">
        <w:rPr>
          <w:lang w:val="en-US"/>
        </w:rPr>
        <w:t>f</w:t>
      </w:r>
      <w:r w:rsidRPr="007B1115">
        <w:rPr>
          <w:lang w:val="en-US"/>
        </w:rPr>
        <w:t>o</w:t>
      </w:r>
      <w:r w:rsidR="00860726" w:rsidRPr="007B1115">
        <w:rPr>
          <w:lang w:val="en-US"/>
        </w:rPr>
        <w:t>r</w:t>
      </w:r>
      <w:r w:rsidRPr="007B1115">
        <w:rPr>
          <w:lang w:val="en-US"/>
        </w:rPr>
        <w:t xml:space="preserve"> SIS</w:t>
      </w:r>
      <w:bookmarkEnd w:id="0"/>
    </w:p>
    <w:p w14:paraId="7C6376B1" w14:textId="1B000754" w:rsidR="004B6A7B" w:rsidRPr="007B1115" w:rsidRDefault="004B6A7B" w:rsidP="004B6A7B">
      <w:pPr>
        <w:pStyle w:val="Nadpis2"/>
        <w:rPr>
          <w:lang w:val="en-US"/>
        </w:rPr>
      </w:pPr>
      <w:bookmarkStart w:id="1" w:name="_Toc192499357"/>
      <w:r w:rsidRPr="007B1115">
        <w:rPr>
          <w:lang w:val="en-US"/>
        </w:rPr>
        <w:t>For Students</w:t>
      </w:r>
      <w:bookmarkEnd w:id="1"/>
    </w:p>
    <w:p w14:paraId="3887A63C" w14:textId="0990AC61" w:rsidR="004B6A7B" w:rsidRPr="007B1115" w:rsidRDefault="00860726" w:rsidP="00A55AD8">
      <w:pPr>
        <w:spacing w:after="120"/>
        <w:rPr>
          <w:rFonts w:cstheme="minorHAnsi"/>
          <w:sz w:val="24"/>
          <w:lang w:val="en-US"/>
        </w:rPr>
      </w:pPr>
      <w:r w:rsidRPr="007B1115">
        <w:rPr>
          <w:rFonts w:cstheme="minorHAnsi"/>
          <w:sz w:val="24"/>
          <w:lang w:val="en-US"/>
        </w:rPr>
        <w:t>At the</w:t>
      </w:r>
      <w:r w:rsidR="0048494F" w:rsidRPr="007B1115">
        <w:rPr>
          <w:rFonts w:cstheme="minorHAnsi"/>
          <w:sz w:val="24"/>
          <w:lang w:val="en-US"/>
        </w:rPr>
        <w:t xml:space="preserve"> a</w:t>
      </w:r>
      <w:r w:rsidRPr="007B1115">
        <w:rPr>
          <w:rFonts w:cstheme="minorHAnsi"/>
          <w:sz w:val="24"/>
          <w:lang w:val="en-US"/>
        </w:rPr>
        <w:t>d</w:t>
      </w:r>
      <w:r w:rsidR="0048494F" w:rsidRPr="007B1115">
        <w:rPr>
          <w:rFonts w:cstheme="minorHAnsi"/>
          <w:sz w:val="24"/>
          <w:lang w:val="en-US"/>
        </w:rPr>
        <w:t>dres</w:t>
      </w:r>
      <w:r w:rsidRPr="007B1115">
        <w:rPr>
          <w:rFonts w:cstheme="minorHAnsi"/>
          <w:sz w:val="24"/>
          <w:lang w:val="en-US"/>
        </w:rPr>
        <w:t>s</w:t>
      </w:r>
      <w:r w:rsidR="0048494F" w:rsidRPr="007B1115">
        <w:rPr>
          <w:rFonts w:cstheme="minorHAnsi"/>
          <w:sz w:val="24"/>
          <w:lang w:val="en-US"/>
        </w:rPr>
        <w:t xml:space="preserve"> </w:t>
      </w:r>
      <w:hyperlink r:id="rId13" w:history="1">
        <w:r w:rsidR="0006099E" w:rsidRPr="007B1115">
          <w:rPr>
            <w:rStyle w:val="Hypertextovodkaz"/>
            <w:rFonts w:cstheme="minorHAnsi"/>
            <w:sz w:val="24"/>
            <w:lang w:val="en-US"/>
          </w:rPr>
          <w:t>https://is.cuni.cz/studium</w:t>
        </w:r>
      </w:hyperlink>
      <w:r w:rsidR="0006099E" w:rsidRPr="007B1115">
        <w:rPr>
          <w:rFonts w:cstheme="minorHAnsi"/>
          <w:sz w:val="24"/>
          <w:lang w:val="en-US"/>
        </w:rPr>
        <w:t xml:space="preserve"> </w:t>
      </w:r>
      <w:r w:rsidRPr="007B1115">
        <w:rPr>
          <w:rFonts w:cstheme="minorHAnsi"/>
          <w:sz w:val="24"/>
          <w:lang w:val="en-US"/>
        </w:rPr>
        <w:t>you log in for</w:t>
      </w:r>
      <w:r w:rsidR="0048494F" w:rsidRPr="007B1115">
        <w:rPr>
          <w:rFonts w:cstheme="minorHAnsi"/>
          <w:sz w:val="24"/>
          <w:lang w:val="en-US"/>
        </w:rPr>
        <w:t xml:space="preserve"> SIS </w:t>
      </w:r>
      <w:r w:rsidR="00002572" w:rsidRPr="007B1115">
        <w:rPr>
          <w:rFonts w:cstheme="minorHAnsi"/>
          <w:sz w:val="24"/>
          <w:lang w:val="en-US"/>
        </w:rPr>
        <w:t>with your CAS</w:t>
      </w:r>
      <w:r w:rsidR="0048494F" w:rsidRPr="007B1115">
        <w:rPr>
          <w:rFonts w:cstheme="minorHAnsi"/>
          <w:sz w:val="24"/>
          <w:lang w:val="en-US"/>
        </w:rPr>
        <w:t xml:space="preserve"> login a</w:t>
      </w:r>
      <w:r w:rsidR="00002572" w:rsidRPr="007B1115">
        <w:rPr>
          <w:rFonts w:cstheme="minorHAnsi"/>
          <w:sz w:val="24"/>
          <w:lang w:val="en-US"/>
        </w:rPr>
        <w:t>nd password</w:t>
      </w:r>
      <w:r w:rsidR="0048494F" w:rsidRPr="007B1115">
        <w:rPr>
          <w:rFonts w:cstheme="minorHAnsi"/>
          <w:sz w:val="24"/>
          <w:lang w:val="en-US"/>
        </w:rPr>
        <w:t>.</w:t>
      </w:r>
    </w:p>
    <w:p w14:paraId="36C525AB" w14:textId="20E876C6" w:rsidR="004B6A7B" w:rsidRPr="007B1115" w:rsidRDefault="004B6A7B" w:rsidP="00A55AD8">
      <w:pPr>
        <w:spacing w:after="120"/>
        <w:rPr>
          <w:rFonts w:cstheme="minorHAnsi"/>
          <w:sz w:val="24"/>
          <w:lang w:val="en-US"/>
        </w:rPr>
      </w:pPr>
      <w:r w:rsidRPr="007B1115">
        <w:rPr>
          <w:rFonts w:cstheme="minorHAnsi"/>
          <w:i/>
          <w:iCs/>
          <w:sz w:val="24"/>
          <w:lang w:val="en-US"/>
        </w:rPr>
        <w:t>User name</w:t>
      </w:r>
      <w:r w:rsidRPr="007B1115">
        <w:rPr>
          <w:rFonts w:cstheme="minorHAnsi"/>
          <w:sz w:val="24"/>
          <w:lang w:val="en-US"/>
        </w:rPr>
        <w:t xml:space="preserve"> – the </w:t>
      </w:r>
      <w:proofErr w:type="gramStart"/>
      <w:r w:rsidRPr="007B1115">
        <w:rPr>
          <w:rFonts w:cstheme="minorHAnsi"/>
          <w:sz w:val="24"/>
          <w:lang w:val="en-US"/>
        </w:rPr>
        <w:t>user</w:t>
      </w:r>
      <w:proofErr w:type="gramEnd"/>
      <w:r w:rsidRPr="007B1115">
        <w:rPr>
          <w:rFonts w:cstheme="minorHAnsi"/>
          <w:sz w:val="24"/>
          <w:lang w:val="en-US"/>
        </w:rPr>
        <w:t xml:space="preserve"> name can be the personal identification number (printed below the photograph on the student ID card) or the CAS (Charles University Central Authentication Service) login. </w:t>
      </w:r>
      <w:hyperlink r:id="rId14" w:history="1">
        <w:r w:rsidRPr="007B1115">
          <w:rPr>
            <w:rStyle w:val="Hypertextovodkaz"/>
            <w:rFonts w:cstheme="minorHAnsi"/>
            <w:sz w:val="24"/>
            <w:lang w:val="en-US"/>
          </w:rPr>
          <w:t>An application</w:t>
        </w:r>
      </w:hyperlink>
      <w:r w:rsidRPr="007B1115">
        <w:rPr>
          <w:rFonts w:cstheme="minorHAnsi"/>
          <w:sz w:val="24"/>
          <w:lang w:val="en-US"/>
        </w:rPr>
        <w:t xml:space="preserve"> is available to find your login details by entering your personal ID number.</w:t>
      </w:r>
    </w:p>
    <w:p w14:paraId="33F975DC" w14:textId="77777777" w:rsidR="004B6A7B" w:rsidRPr="007B1115" w:rsidRDefault="004B6A7B" w:rsidP="00A55AD8">
      <w:pPr>
        <w:spacing w:after="120"/>
        <w:rPr>
          <w:rFonts w:cstheme="minorHAnsi"/>
          <w:sz w:val="24"/>
          <w:lang w:val="en-US"/>
        </w:rPr>
      </w:pPr>
      <w:r w:rsidRPr="007B1115">
        <w:rPr>
          <w:rFonts w:cstheme="minorHAnsi"/>
          <w:sz w:val="24"/>
          <w:lang w:val="en-US"/>
        </w:rPr>
        <w:t xml:space="preserve">Password – this is assigned by CAS; for more details, see </w:t>
      </w:r>
      <w:hyperlink r:id="rId15" w:anchor="4" w:history="1">
        <w:r w:rsidRPr="007B1115">
          <w:rPr>
            <w:rStyle w:val="Hypertextovodkaz"/>
            <w:rFonts w:cstheme="minorHAnsi"/>
            <w:sz w:val="24"/>
            <w:lang w:val="en-US"/>
          </w:rPr>
          <w:t>here</w:t>
        </w:r>
      </w:hyperlink>
      <w:r w:rsidRPr="007B1115">
        <w:rPr>
          <w:rFonts w:cstheme="minorHAnsi"/>
          <w:sz w:val="24"/>
          <w:lang w:val="en-US"/>
        </w:rPr>
        <w:t>.</w:t>
      </w:r>
    </w:p>
    <w:p w14:paraId="67C18670" w14:textId="77C8B39A" w:rsidR="004B6A7B" w:rsidRPr="007B1115" w:rsidRDefault="00495600" w:rsidP="00A55AD8">
      <w:pPr>
        <w:spacing w:after="120"/>
        <w:rPr>
          <w:rFonts w:cstheme="minorHAnsi"/>
          <w:sz w:val="24"/>
          <w:lang w:val="en-US"/>
        </w:rPr>
      </w:pPr>
      <w:hyperlink r:id="rId16" w:history="1">
        <w:r w:rsidR="004B6A7B" w:rsidRPr="007B1115">
          <w:rPr>
            <w:rStyle w:val="Hypertextovodkaz"/>
            <w:rFonts w:cstheme="minorHAnsi"/>
            <w:sz w:val="24"/>
            <w:lang w:val="en-US"/>
          </w:rPr>
          <w:t xml:space="preserve">Card Service </w:t>
        </w:r>
        <w:proofErr w:type="spellStart"/>
        <w:r w:rsidR="004B6A7B" w:rsidRPr="007B1115">
          <w:rPr>
            <w:rStyle w:val="Hypertextovodkaz"/>
            <w:rFonts w:cstheme="minorHAnsi"/>
            <w:sz w:val="24"/>
            <w:lang w:val="en-US"/>
          </w:rPr>
          <w:t>Centres</w:t>
        </w:r>
        <w:proofErr w:type="spellEnd"/>
      </w:hyperlink>
    </w:p>
    <w:p w14:paraId="6597BF3E" w14:textId="77777777" w:rsidR="00A55AD8" w:rsidRPr="007B1115" w:rsidRDefault="00A55AD8" w:rsidP="00A55AD8">
      <w:pPr>
        <w:pStyle w:val="Nadpis2"/>
        <w:rPr>
          <w:lang w:val="en-US"/>
        </w:rPr>
      </w:pPr>
      <w:bookmarkStart w:id="2" w:name="_Toc192499358"/>
      <w:r w:rsidRPr="007B1115">
        <w:rPr>
          <w:lang w:val="en-US"/>
        </w:rPr>
        <w:t>For supervising tutor</w:t>
      </w:r>
      <w:bookmarkEnd w:id="2"/>
    </w:p>
    <w:p w14:paraId="239E927B" w14:textId="02140481" w:rsidR="00A55AD8" w:rsidRPr="007B1115" w:rsidRDefault="00A55AD8" w:rsidP="0048494F">
      <w:pPr>
        <w:rPr>
          <w:rFonts w:cstheme="minorHAnsi"/>
          <w:sz w:val="24"/>
          <w:lang w:val="en-US"/>
        </w:rPr>
      </w:pPr>
      <w:r w:rsidRPr="007B1115">
        <w:rPr>
          <w:rFonts w:cstheme="minorHAnsi"/>
          <w:sz w:val="24"/>
          <w:lang w:val="en-US"/>
        </w:rPr>
        <w:t xml:space="preserve">At </w:t>
      </w:r>
      <w:hyperlink r:id="rId17" w:history="1">
        <w:r w:rsidRPr="007B1115">
          <w:rPr>
            <w:rStyle w:val="Hypertextovodkaz"/>
            <w:rFonts w:cstheme="minorHAnsi"/>
            <w:sz w:val="24"/>
            <w:lang w:val="en-US"/>
          </w:rPr>
          <w:t>https://is.cuni.cz/studium</w:t>
        </w:r>
      </w:hyperlink>
      <w:r w:rsidRPr="007B1115">
        <w:rPr>
          <w:rFonts w:cstheme="minorHAnsi"/>
          <w:sz w:val="24"/>
          <w:lang w:val="en-US"/>
        </w:rPr>
        <w:t xml:space="preserve"> you log in to SIS with your CAS login and password.</w:t>
      </w:r>
    </w:p>
    <w:p w14:paraId="4A685890" w14:textId="20999A0A" w:rsidR="0048494F" w:rsidRPr="007B1115" w:rsidRDefault="00A55AD8" w:rsidP="0048494F">
      <w:pPr>
        <w:rPr>
          <w:rFonts w:cstheme="minorHAnsi"/>
          <w:sz w:val="24"/>
          <w:lang w:val="en-US"/>
        </w:rPr>
      </w:pPr>
      <w:r w:rsidRPr="007B1115">
        <w:rPr>
          <w:rFonts w:cstheme="minorHAnsi"/>
          <w:sz w:val="24"/>
          <w:lang w:val="en-US"/>
        </w:rPr>
        <w:t xml:space="preserve">For thesis submission, ISP approval (and evaluation) supervisors use the role </w:t>
      </w:r>
      <w:r w:rsidRPr="007B1115">
        <w:rPr>
          <w:rFonts w:cstheme="minorHAnsi"/>
          <w:b/>
          <w:sz w:val="24"/>
          <w:lang w:val="en-US"/>
        </w:rPr>
        <w:t xml:space="preserve">Teacher (incl. PhD tutors) </w:t>
      </w:r>
      <w:r w:rsidRPr="007B1115">
        <w:rPr>
          <w:rFonts w:cstheme="minorHAnsi"/>
          <w:sz w:val="24"/>
          <w:lang w:val="en-US"/>
        </w:rPr>
        <w:t xml:space="preserve">assigned to the First Faculty of Medicine. </w:t>
      </w:r>
      <w:r w:rsidR="005112D7" w:rsidRPr="007B1115">
        <w:rPr>
          <w:rFonts w:cstheme="minorHAnsi"/>
          <w:sz w:val="24"/>
          <w:lang w:val="en-US"/>
        </w:rPr>
        <w:t xml:space="preserve">If you have not been allotted the role of the </w:t>
      </w:r>
      <w:r w:rsidR="005112D7" w:rsidRPr="007B1115">
        <w:rPr>
          <w:rFonts w:cstheme="minorHAnsi"/>
          <w:b/>
          <w:sz w:val="24"/>
          <w:lang w:val="en-US"/>
        </w:rPr>
        <w:t>Teacher (incl. PhD tutors)</w:t>
      </w:r>
      <w:r w:rsidR="005612C2" w:rsidRPr="007B1115">
        <w:rPr>
          <w:rFonts w:cstheme="minorHAnsi"/>
          <w:b/>
          <w:sz w:val="24"/>
          <w:lang w:val="en-US"/>
        </w:rPr>
        <w:t>,</w:t>
      </w:r>
      <w:r w:rsidR="005112D7" w:rsidRPr="007B1115">
        <w:rPr>
          <w:rFonts w:cstheme="minorHAnsi"/>
          <w:sz w:val="24"/>
          <w:lang w:val="en-US"/>
        </w:rPr>
        <w:t xml:space="preserve"> </w:t>
      </w:r>
      <w:r w:rsidR="005612C2" w:rsidRPr="007B1115">
        <w:rPr>
          <w:rFonts w:cstheme="minorHAnsi"/>
          <w:sz w:val="24"/>
          <w:lang w:val="en-US"/>
        </w:rPr>
        <w:t>in Czech “</w:t>
      </w:r>
      <w:proofErr w:type="spellStart"/>
      <w:r w:rsidR="005612C2" w:rsidRPr="007B1115">
        <w:rPr>
          <w:rFonts w:cstheme="minorHAnsi"/>
          <w:sz w:val="24"/>
          <w:lang w:val="en-US"/>
        </w:rPr>
        <w:t>učitel</w:t>
      </w:r>
      <w:proofErr w:type="spellEnd"/>
      <w:r w:rsidR="005612C2" w:rsidRPr="007B1115">
        <w:rPr>
          <w:rFonts w:cstheme="minorHAnsi"/>
          <w:sz w:val="24"/>
          <w:lang w:val="en-US"/>
        </w:rPr>
        <w:t xml:space="preserve"> (</w:t>
      </w:r>
      <w:proofErr w:type="spellStart"/>
      <w:r w:rsidR="005612C2" w:rsidRPr="007B1115">
        <w:rPr>
          <w:rFonts w:cstheme="minorHAnsi"/>
          <w:sz w:val="24"/>
          <w:lang w:val="en-US"/>
        </w:rPr>
        <w:t>i</w:t>
      </w:r>
      <w:proofErr w:type="spellEnd"/>
      <w:r w:rsidR="005612C2" w:rsidRPr="007B1115">
        <w:rPr>
          <w:rFonts w:cstheme="minorHAnsi"/>
          <w:sz w:val="24"/>
          <w:lang w:val="en-US"/>
        </w:rPr>
        <w:t xml:space="preserve"> </w:t>
      </w:r>
      <w:proofErr w:type="spellStart"/>
      <w:r w:rsidR="005612C2" w:rsidRPr="007B1115">
        <w:rPr>
          <w:rFonts w:cstheme="minorHAnsi"/>
          <w:sz w:val="24"/>
          <w:lang w:val="en-US"/>
        </w:rPr>
        <w:t>školitel</w:t>
      </w:r>
      <w:proofErr w:type="spellEnd"/>
      <w:r w:rsidR="005612C2" w:rsidRPr="007B1115">
        <w:rPr>
          <w:rFonts w:cstheme="minorHAnsi"/>
          <w:sz w:val="24"/>
          <w:lang w:val="en-US"/>
        </w:rPr>
        <w:t xml:space="preserve">) PhD”, </w:t>
      </w:r>
      <w:r w:rsidR="005112D7" w:rsidRPr="007B1115">
        <w:rPr>
          <w:rFonts w:cstheme="minorHAnsi"/>
          <w:sz w:val="24"/>
          <w:lang w:val="en-US"/>
        </w:rPr>
        <w:t>at the First Faculty of Medicine</w:t>
      </w:r>
      <w:r w:rsidR="0048494F" w:rsidRPr="007B1115">
        <w:rPr>
          <w:rFonts w:cstheme="minorHAnsi"/>
          <w:sz w:val="24"/>
          <w:lang w:val="en-US"/>
        </w:rPr>
        <w:t xml:space="preserve">, </w:t>
      </w:r>
      <w:r w:rsidR="005112D7" w:rsidRPr="007B1115">
        <w:rPr>
          <w:rFonts w:cstheme="minorHAnsi"/>
          <w:sz w:val="24"/>
          <w:lang w:val="en-US"/>
        </w:rPr>
        <w:t>please c</w:t>
      </w:r>
      <w:r w:rsidR="0048494F" w:rsidRPr="007B1115">
        <w:rPr>
          <w:rFonts w:cstheme="minorHAnsi"/>
          <w:sz w:val="24"/>
          <w:lang w:val="en-US"/>
        </w:rPr>
        <w:t>onta</w:t>
      </w:r>
      <w:r w:rsidR="005112D7" w:rsidRPr="007B1115">
        <w:rPr>
          <w:rFonts w:cstheme="minorHAnsi"/>
          <w:sz w:val="24"/>
          <w:lang w:val="en-US"/>
        </w:rPr>
        <w:t>c</w:t>
      </w:r>
      <w:r w:rsidR="0048494F" w:rsidRPr="007B1115">
        <w:rPr>
          <w:rFonts w:cstheme="minorHAnsi"/>
          <w:sz w:val="24"/>
          <w:lang w:val="en-US"/>
        </w:rPr>
        <w:t xml:space="preserve">t </w:t>
      </w:r>
      <w:r w:rsidR="005112D7" w:rsidRPr="007B1115">
        <w:rPr>
          <w:rFonts w:cstheme="minorHAnsi"/>
          <w:sz w:val="24"/>
          <w:lang w:val="en-US"/>
        </w:rPr>
        <w:t>M</w:t>
      </w:r>
      <w:r w:rsidR="001D1120" w:rsidRPr="007B1115">
        <w:rPr>
          <w:rFonts w:cstheme="minorHAnsi"/>
          <w:sz w:val="24"/>
          <w:lang w:val="en-US"/>
        </w:rPr>
        <w:t>r</w:t>
      </w:r>
      <w:r w:rsidR="005112D7" w:rsidRPr="007B1115">
        <w:rPr>
          <w:rFonts w:cstheme="minorHAnsi"/>
          <w:sz w:val="24"/>
          <w:lang w:val="en-US"/>
        </w:rPr>
        <w:t>s</w:t>
      </w:r>
      <w:r w:rsidR="001D1120" w:rsidRPr="007B1115">
        <w:rPr>
          <w:rFonts w:cstheme="minorHAnsi"/>
          <w:sz w:val="24"/>
          <w:lang w:val="en-US"/>
        </w:rPr>
        <w:t>.</w:t>
      </w:r>
      <w:r w:rsidR="005112D7" w:rsidRPr="007B1115">
        <w:rPr>
          <w:rFonts w:cstheme="minorHAnsi"/>
          <w:sz w:val="24"/>
          <w:lang w:val="en-US"/>
        </w:rPr>
        <w:t xml:space="preserve"> </w:t>
      </w:r>
      <w:r w:rsidR="00972F29" w:rsidRPr="007B1115">
        <w:rPr>
          <w:rFonts w:cstheme="minorHAnsi"/>
          <w:sz w:val="24"/>
          <w:lang w:val="en-US"/>
        </w:rPr>
        <w:t>Mar</w:t>
      </w:r>
      <w:r w:rsidR="00F137C3" w:rsidRPr="007B1115">
        <w:rPr>
          <w:rFonts w:cstheme="minorHAnsi"/>
          <w:sz w:val="24"/>
          <w:lang w:val="en-US"/>
        </w:rPr>
        <w:t>ie</w:t>
      </w:r>
      <w:r w:rsidR="00972F29" w:rsidRPr="007B1115">
        <w:rPr>
          <w:rFonts w:cstheme="minorHAnsi"/>
          <w:sz w:val="24"/>
          <w:lang w:val="en-US"/>
        </w:rPr>
        <w:t xml:space="preserve"> </w:t>
      </w:r>
      <w:proofErr w:type="spellStart"/>
      <w:r w:rsidR="00F137C3" w:rsidRPr="007B1115">
        <w:rPr>
          <w:rFonts w:cstheme="minorHAnsi"/>
          <w:sz w:val="24"/>
          <w:lang w:val="en-US"/>
        </w:rPr>
        <w:t>Machov</w:t>
      </w:r>
      <w:r w:rsidR="00972F29" w:rsidRPr="007B1115">
        <w:rPr>
          <w:rFonts w:cstheme="minorHAnsi"/>
          <w:sz w:val="24"/>
          <w:lang w:val="en-US"/>
        </w:rPr>
        <w:t>á</w:t>
      </w:r>
      <w:proofErr w:type="spellEnd"/>
      <w:r w:rsidR="00972F29" w:rsidRPr="007B1115">
        <w:rPr>
          <w:rFonts w:cstheme="minorHAnsi"/>
          <w:sz w:val="24"/>
          <w:lang w:val="en-US"/>
        </w:rPr>
        <w:t xml:space="preserve">, </w:t>
      </w:r>
      <w:hyperlink r:id="rId18" w:history="1">
        <w:r w:rsidR="00F137C3" w:rsidRPr="007B1115">
          <w:rPr>
            <w:rStyle w:val="Hypertextovodkaz"/>
            <w:rFonts w:cstheme="minorHAnsi"/>
            <w:sz w:val="24"/>
            <w:lang w:val="en-US"/>
          </w:rPr>
          <w:t>marie.machova@lf1.cuni.cz</w:t>
        </w:r>
      </w:hyperlink>
      <w:r w:rsidR="00972F29" w:rsidRPr="007B1115">
        <w:rPr>
          <w:rFonts w:cstheme="minorHAnsi"/>
          <w:sz w:val="24"/>
          <w:lang w:val="en-US"/>
        </w:rPr>
        <w:t xml:space="preserve"> </w:t>
      </w:r>
    </w:p>
    <w:p w14:paraId="04BCAD3B" w14:textId="5E93E50F" w:rsidR="004B6A7B" w:rsidRPr="007B1115" w:rsidRDefault="00A55AD8" w:rsidP="004B6A7B">
      <w:pPr>
        <w:rPr>
          <w:lang w:val="en-US"/>
        </w:rPr>
      </w:pPr>
      <w:r w:rsidRPr="007B1115">
        <w:rPr>
          <w:rFonts w:cstheme="minorHAnsi"/>
          <w:sz w:val="24"/>
          <w:lang w:val="en-US"/>
        </w:rPr>
        <w:t xml:space="preserve">For detailed information on logging into the SIS and how to obtain a valid CAS password, see: </w:t>
      </w:r>
      <w:hyperlink r:id="rId19" w:history="1">
        <w:r w:rsidRPr="007B1115">
          <w:rPr>
            <w:rStyle w:val="Hypertextovodkaz"/>
            <w:lang w:val="en-US"/>
          </w:rPr>
          <w:t>https://cuni.cz/UKEN-134.html</w:t>
        </w:r>
      </w:hyperlink>
      <w:r w:rsidRPr="007B1115">
        <w:rPr>
          <w:lang w:val="en-US"/>
        </w:rPr>
        <w:t>.</w:t>
      </w:r>
    </w:p>
    <w:p w14:paraId="2E2FCA77" w14:textId="772AADC9" w:rsidR="0048494F" w:rsidRPr="007B1115" w:rsidRDefault="0048494F" w:rsidP="008045F7">
      <w:pPr>
        <w:pStyle w:val="Nadpis1"/>
        <w:rPr>
          <w:lang w:val="en-US"/>
        </w:rPr>
      </w:pPr>
      <w:bookmarkStart w:id="3" w:name="_Toc192499359"/>
      <w:r w:rsidRPr="007B1115">
        <w:rPr>
          <w:lang w:val="en-US"/>
        </w:rPr>
        <w:t xml:space="preserve">2. </w:t>
      </w:r>
      <w:r w:rsidR="00525970" w:rsidRPr="007B1115">
        <w:rPr>
          <w:lang w:val="en-US"/>
        </w:rPr>
        <w:t xml:space="preserve">Allotting the topic of the </w:t>
      </w:r>
      <w:r w:rsidRPr="007B1115">
        <w:rPr>
          <w:lang w:val="en-US"/>
        </w:rPr>
        <w:t>dis</w:t>
      </w:r>
      <w:r w:rsidR="00525970" w:rsidRPr="007B1115">
        <w:rPr>
          <w:lang w:val="en-US"/>
        </w:rPr>
        <w:t>s</w:t>
      </w:r>
      <w:r w:rsidRPr="007B1115">
        <w:rPr>
          <w:lang w:val="en-US"/>
        </w:rPr>
        <w:t>erta</w:t>
      </w:r>
      <w:r w:rsidR="00525970" w:rsidRPr="007B1115">
        <w:rPr>
          <w:lang w:val="en-US"/>
        </w:rPr>
        <w:t>tion thesis by the Supervising Tutor</w:t>
      </w:r>
      <w:bookmarkEnd w:id="3"/>
    </w:p>
    <w:p w14:paraId="7A76FC3C" w14:textId="11BD117F" w:rsidR="0006099E" w:rsidRPr="007B1115" w:rsidRDefault="00525970" w:rsidP="0048494F">
      <w:pPr>
        <w:rPr>
          <w:rFonts w:cstheme="minorHAnsi"/>
          <w:sz w:val="24"/>
          <w:lang w:val="en-US"/>
        </w:rPr>
      </w:pPr>
      <w:r w:rsidRPr="007B1115">
        <w:rPr>
          <w:rFonts w:cstheme="minorHAnsi"/>
          <w:sz w:val="24"/>
          <w:lang w:val="en-US"/>
        </w:rPr>
        <w:t>After logging in for</w:t>
      </w:r>
      <w:r w:rsidR="0048494F" w:rsidRPr="007B1115">
        <w:rPr>
          <w:rFonts w:cstheme="minorHAnsi"/>
          <w:sz w:val="24"/>
          <w:lang w:val="en-US"/>
        </w:rPr>
        <w:t xml:space="preserve"> </w:t>
      </w:r>
      <w:r w:rsidRPr="007B1115">
        <w:rPr>
          <w:rFonts w:cstheme="minorHAnsi"/>
          <w:sz w:val="24"/>
          <w:lang w:val="en-US"/>
        </w:rPr>
        <w:t>the</w:t>
      </w:r>
      <w:r w:rsidR="0048494F" w:rsidRPr="007B1115">
        <w:rPr>
          <w:rFonts w:cstheme="minorHAnsi"/>
          <w:sz w:val="24"/>
          <w:lang w:val="en-US"/>
        </w:rPr>
        <w:t xml:space="preserve"> SIS</w:t>
      </w:r>
      <w:r w:rsidRPr="007B1115">
        <w:rPr>
          <w:rFonts w:cstheme="minorHAnsi"/>
          <w:sz w:val="24"/>
          <w:lang w:val="en-US"/>
        </w:rPr>
        <w:t>, choose the application</w:t>
      </w:r>
      <w:r w:rsidR="0048494F" w:rsidRPr="007B1115">
        <w:rPr>
          <w:rFonts w:cstheme="minorHAnsi"/>
          <w:sz w:val="24"/>
          <w:lang w:val="en-US"/>
        </w:rPr>
        <w:t xml:space="preserve"> </w:t>
      </w:r>
      <w:r w:rsidR="008B7706" w:rsidRPr="007B1115">
        <w:rPr>
          <w:rFonts w:cstheme="minorHAnsi"/>
          <w:noProof/>
          <w:color w:val="000000"/>
          <w:sz w:val="24"/>
          <w:bdr w:val="single" w:sz="6" w:space="1" w:color="F5F5F5" w:frame="1"/>
          <w:lang w:val="en-US" w:eastAsia="cs-CZ"/>
        </w:rPr>
        <w:drawing>
          <wp:inline distT="0" distB="0" distL="0" distR="0" wp14:anchorId="61A194F4" wp14:editId="0EDC4E07">
            <wp:extent cx="257583" cy="240030"/>
            <wp:effectExtent l="0" t="0" r="9525" b="7620"/>
            <wp:docPr id="2" name="Obrázek 2" descr="https://is.cuni.cz/teststud/img/dipl_u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s.cuni.cz/teststud/img/dipl_uc.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833" cy="243990"/>
                    </a:xfrm>
                    <a:prstGeom prst="rect">
                      <a:avLst/>
                    </a:prstGeom>
                    <a:noFill/>
                    <a:ln>
                      <a:noFill/>
                    </a:ln>
                  </pic:spPr>
                </pic:pic>
              </a:graphicData>
            </a:graphic>
          </wp:inline>
        </w:drawing>
      </w:r>
      <w:r w:rsidR="00221FEC" w:rsidRPr="007B1115">
        <w:rPr>
          <w:rFonts w:cstheme="minorHAnsi"/>
          <w:sz w:val="24"/>
          <w:lang w:val="en-US"/>
        </w:rPr>
        <w:t xml:space="preserve"> </w:t>
      </w:r>
      <w:r w:rsidR="008B7706" w:rsidRPr="007B1115">
        <w:rPr>
          <w:rFonts w:cstheme="minorHAnsi"/>
          <w:b/>
          <w:sz w:val="24"/>
          <w:lang w:val="en-US"/>
        </w:rPr>
        <w:t>Student thesis</w:t>
      </w:r>
      <w:r w:rsidR="0048494F" w:rsidRPr="007B1115">
        <w:rPr>
          <w:rFonts w:cstheme="minorHAnsi"/>
          <w:sz w:val="24"/>
          <w:lang w:val="en-US"/>
        </w:rPr>
        <w:t xml:space="preserve">. </w:t>
      </w:r>
      <w:r w:rsidR="00320D1E" w:rsidRPr="007B1115">
        <w:rPr>
          <w:rFonts w:cstheme="minorHAnsi"/>
          <w:sz w:val="24"/>
          <w:lang w:val="en-US"/>
        </w:rPr>
        <w:t xml:space="preserve">Supervising Tutors enter the thesis in the role </w:t>
      </w:r>
      <w:r w:rsidR="00320D1E" w:rsidRPr="007B1115">
        <w:rPr>
          <w:rFonts w:cstheme="minorHAnsi"/>
          <w:b/>
          <w:sz w:val="24"/>
          <w:lang w:val="en-US"/>
        </w:rPr>
        <w:t>Teacher (incl. PhD tutors)</w:t>
      </w:r>
      <w:r w:rsidR="0048494F" w:rsidRPr="007B1115">
        <w:rPr>
          <w:rFonts w:cstheme="minorHAnsi"/>
          <w:sz w:val="24"/>
          <w:lang w:val="en-US"/>
        </w:rPr>
        <w:t>.</w:t>
      </w:r>
    </w:p>
    <w:p w14:paraId="41B7952A" w14:textId="0666F08C" w:rsidR="0048773C" w:rsidRPr="007B1115" w:rsidRDefault="00320D1E" w:rsidP="00A55AD8">
      <w:pPr>
        <w:spacing w:after="0"/>
        <w:rPr>
          <w:rFonts w:cstheme="minorHAnsi"/>
          <w:sz w:val="24"/>
          <w:lang w:val="en-US"/>
        </w:rPr>
      </w:pPr>
      <w:r w:rsidRPr="007B1115">
        <w:rPr>
          <w:rFonts w:cstheme="minorHAnsi"/>
          <w:sz w:val="24"/>
          <w:lang w:val="en-US"/>
        </w:rPr>
        <w:t>Further, choose the menu</w:t>
      </w:r>
      <w:r w:rsidR="0048494F" w:rsidRPr="007B1115">
        <w:rPr>
          <w:rFonts w:cstheme="minorHAnsi"/>
          <w:sz w:val="24"/>
          <w:lang w:val="en-US"/>
        </w:rPr>
        <w:t xml:space="preserve"> </w:t>
      </w:r>
      <w:proofErr w:type="gramStart"/>
      <w:r w:rsidR="0048494F" w:rsidRPr="007B1115">
        <w:rPr>
          <w:rFonts w:cstheme="minorHAnsi"/>
          <w:b/>
          <w:sz w:val="24"/>
          <w:lang w:val="en-US"/>
        </w:rPr>
        <w:t>N</w:t>
      </w:r>
      <w:r w:rsidRPr="007B1115">
        <w:rPr>
          <w:rFonts w:cstheme="minorHAnsi"/>
          <w:b/>
          <w:sz w:val="24"/>
          <w:lang w:val="en-US"/>
        </w:rPr>
        <w:t>ew</w:t>
      </w:r>
      <w:proofErr w:type="gramEnd"/>
      <w:r w:rsidRPr="007B1115">
        <w:rPr>
          <w:rFonts w:cstheme="minorHAnsi"/>
          <w:b/>
          <w:sz w:val="24"/>
          <w:lang w:val="en-US"/>
        </w:rPr>
        <w:t xml:space="preserve"> thesis</w:t>
      </w:r>
      <w:r w:rsidR="0048494F" w:rsidRPr="007B1115">
        <w:rPr>
          <w:rFonts w:cstheme="minorHAnsi"/>
          <w:sz w:val="24"/>
          <w:lang w:val="en-US"/>
        </w:rPr>
        <w:t xml:space="preserve"> a</w:t>
      </w:r>
      <w:r w:rsidRPr="007B1115">
        <w:rPr>
          <w:rFonts w:cstheme="minorHAnsi"/>
          <w:sz w:val="24"/>
          <w:lang w:val="en-US"/>
        </w:rPr>
        <w:t>nd fill in particularly the following items</w:t>
      </w:r>
      <w:r w:rsidR="0048494F" w:rsidRPr="007B1115">
        <w:rPr>
          <w:rFonts w:cstheme="minorHAnsi"/>
          <w:sz w:val="24"/>
          <w:lang w:val="en-US"/>
        </w:rPr>
        <w:t xml:space="preserve"> (</w:t>
      </w:r>
      <w:r w:rsidRPr="007B1115">
        <w:rPr>
          <w:rFonts w:cstheme="minorHAnsi"/>
          <w:sz w:val="24"/>
          <w:lang w:val="en-US"/>
        </w:rPr>
        <w:t>see Fig</w:t>
      </w:r>
      <w:r w:rsidR="0048494F" w:rsidRPr="007B1115">
        <w:rPr>
          <w:rFonts w:cstheme="minorHAnsi"/>
          <w:sz w:val="24"/>
          <w:lang w:val="en-US"/>
        </w:rPr>
        <w:t xml:space="preserve">. 1). </w:t>
      </w:r>
      <w:r w:rsidR="009C4360" w:rsidRPr="007B1115">
        <w:rPr>
          <w:rFonts w:cstheme="minorHAnsi"/>
          <w:sz w:val="24"/>
          <w:lang w:val="en-US"/>
        </w:rPr>
        <w:t>It is not recommended to fill in the annotation of the thesis,</w:t>
      </w:r>
      <w:r w:rsidR="0048494F" w:rsidRPr="007B1115">
        <w:rPr>
          <w:rFonts w:cstheme="minorHAnsi"/>
          <w:sz w:val="24"/>
          <w:lang w:val="en-US"/>
        </w:rPr>
        <w:t xml:space="preserve"> </w:t>
      </w:r>
      <w:r w:rsidR="009C4360" w:rsidRPr="007B1115">
        <w:rPr>
          <w:rFonts w:cstheme="minorHAnsi"/>
          <w:sz w:val="24"/>
          <w:lang w:val="en-US"/>
        </w:rPr>
        <w:t>as the data entered here are freely accessible</w:t>
      </w:r>
      <w:r w:rsidR="0048494F" w:rsidRPr="007B1115">
        <w:rPr>
          <w:rFonts w:cstheme="minorHAnsi"/>
          <w:sz w:val="24"/>
          <w:lang w:val="en-US"/>
        </w:rPr>
        <w:t xml:space="preserve"> </w:t>
      </w:r>
      <w:r w:rsidR="009C4360" w:rsidRPr="007B1115">
        <w:rPr>
          <w:rFonts w:cstheme="minorHAnsi"/>
          <w:sz w:val="24"/>
          <w:lang w:val="en-US"/>
        </w:rPr>
        <w:t xml:space="preserve">at the internet </w:t>
      </w:r>
      <w:r w:rsidR="0048494F" w:rsidRPr="007B1115">
        <w:rPr>
          <w:rFonts w:cstheme="minorHAnsi"/>
          <w:sz w:val="24"/>
          <w:lang w:val="en-US"/>
        </w:rPr>
        <w:t>(a</w:t>
      </w:r>
      <w:r w:rsidR="009C4360" w:rsidRPr="007B1115">
        <w:rPr>
          <w:rFonts w:cstheme="minorHAnsi"/>
          <w:sz w:val="24"/>
          <w:lang w:val="en-US"/>
        </w:rPr>
        <w:t>nd</w:t>
      </w:r>
      <w:r w:rsidR="0048494F" w:rsidRPr="007B1115">
        <w:rPr>
          <w:rFonts w:cstheme="minorHAnsi"/>
          <w:sz w:val="24"/>
          <w:lang w:val="en-US"/>
        </w:rPr>
        <w:t xml:space="preserve"> </w:t>
      </w:r>
      <w:r w:rsidR="009C4360" w:rsidRPr="007B1115">
        <w:rPr>
          <w:rFonts w:cstheme="minorHAnsi"/>
          <w:sz w:val="24"/>
          <w:lang w:val="en-US"/>
        </w:rPr>
        <w:t>can be searched out</w:t>
      </w:r>
      <w:r w:rsidR="0048494F" w:rsidRPr="007B1115">
        <w:rPr>
          <w:rFonts w:cstheme="minorHAnsi"/>
          <w:sz w:val="24"/>
          <w:lang w:val="en-US"/>
        </w:rPr>
        <w:t xml:space="preserve">), </w:t>
      </w:r>
      <w:r w:rsidR="009C4360" w:rsidRPr="007B1115">
        <w:rPr>
          <w:rFonts w:cstheme="minorHAnsi"/>
          <w:sz w:val="24"/>
          <w:lang w:val="en-US"/>
        </w:rPr>
        <w:t xml:space="preserve">unlike the details </w:t>
      </w:r>
      <w:r w:rsidR="0048494F" w:rsidRPr="007B1115">
        <w:rPr>
          <w:rFonts w:cstheme="minorHAnsi"/>
          <w:sz w:val="24"/>
          <w:lang w:val="en-US"/>
        </w:rPr>
        <w:t>specifi</w:t>
      </w:r>
      <w:r w:rsidR="009C4360" w:rsidRPr="007B1115">
        <w:rPr>
          <w:rFonts w:cstheme="minorHAnsi"/>
          <w:sz w:val="24"/>
          <w:lang w:val="en-US"/>
        </w:rPr>
        <w:t xml:space="preserve">ed within the application </w:t>
      </w:r>
      <w:r w:rsidR="0048494F" w:rsidRPr="007B1115">
        <w:rPr>
          <w:rFonts w:cstheme="minorHAnsi"/>
          <w:sz w:val="24"/>
          <w:lang w:val="en-US"/>
        </w:rPr>
        <w:t>ISP:</w:t>
      </w:r>
    </w:p>
    <w:p w14:paraId="7C29547C" w14:textId="38982AFF" w:rsidR="00A55AD8" w:rsidRPr="007B1115" w:rsidRDefault="0048494F" w:rsidP="00A55AD8">
      <w:pPr>
        <w:spacing w:after="0"/>
        <w:rPr>
          <w:rFonts w:cstheme="minorHAnsi"/>
          <w:sz w:val="24"/>
          <w:lang w:val="en-US"/>
        </w:rPr>
      </w:pPr>
      <w:r w:rsidRPr="007B1115">
        <w:rPr>
          <w:rFonts w:cstheme="minorHAnsi"/>
          <w:sz w:val="24"/>
          <w:lang w:val="en-US"/>
        </w:rPr>
        <w:t xml:space="preserve">• </w:t>
      </w:r>
      <w:r w:rsidRPr="007B1115">
        <w:rPr>
          <w:rFonts w:cstheme="minorHAnsi"/>
          <w:b/>
          <w:color w:val="FF0000"/>
          <w:sz w:val="24"/>
          <w:lang w:val="en-US"/>
        </w:rPr>
        <w:t>T</w:t>
      </w:r>
      <w:r w:rsidR="009C4360" w:rsidRPr="007B1115">
        <w:rPr>
          <w:rFonts w:cstheme="minorHAnsi"/>
          <w:b/>
          <w:color w:val="FF0000"/>
          <w:sz w:val="24"/>
          <w:lang w:val="en-US"/>
        </w:rPr>
        <w:t>opic</w:t>
      </w:r>
      <w:r w:rsidRPr="007B1115">
        <w:rPr>
          <w:rFonts w:cstheme="minorHAnsi"/>
          <w:b/>
          <w:color w:val="FF0000"/>
          <w:sz w:val="24"/>
          <w:lang w:val="en-US"/>
        </w:rPr>
        <w:t>/</w:t>
      </w:r>
      <w:r w:rsidR="009C4360" w:rsidRPr="007B1115">
        <w:rPr>
          <w:rFonts w:cstheme="minorHAnsi"/>
          <w:b/>
          <w:color w:val="FF0000"/>
          <w:sz w:val="24"/>
          <w:lang w:val="en-US"/>
        </w:rPr>
        <w:t>Title of thesis</w:t>
      </w:r>
      <w:r w:rsidRPr="007B1115">
        <w:rPr>
          <w:rFonts w:cstheme="minorHAnsi"/>
          <w:sz w:val="24"/>
          <w:lang w:val="en-US"/>
        </w:rPr>
        <w:t xml:space="preserve"> – </w:t>
      </w:r>
      <w:r w:rsidR="009C4360" w:rsidRPr="007B1115">
        <w:rPr>
          <w:rFonts w:cstheme="minorHAnsi"/>
          <w:sz w:val="24"/>
          <w:lang w:val="en-US"/>
        </w:rPr>
        <w:t>in</w:t>
      </w:r>
      <w:r w:rsidRPr="007B1115">
        <w:rPr>
          <w:rFonts w:cstheme="minorHAnsi"/>
          <w:sz w:val="24"/>
          <w:lang w:val="en-US"/>
        </w:rPr>
        <w:t xml:space="preserve"> ISP</w:t>
      </w:r>
      <w:r w:rsidR="009C4360" w:rsidRPr="007B1115">
        <w:rPr>
          <w:rFonts w:cstheme="minorHAnsi"/>
          <w:sz w:val="24"/>
          <w:lang w:val="en-US"/>
        </w:rPr>
        <w:t xml:space="preserve">, the title is entered in the space </w:t>
      </w:r>
      <w:r w:rsidRPr="007B1115">
        <w:rPr>
          <w:rFonts w:cstheme="minorHAnsi"/>
          <w:sz w:val="24"/>
          <w:lang w:val="en-US"/>
        </w:rPr>
        <w:t>T</w:t>
      </w:r>
      <w:r w:rsidR="009C4360" w:rsidRPr="007B1115">
        <w:rPr>
          <w:rFonts w:cstheme="minorHAnsi"/>
          <w:sz w:val="24"/>
          <w:lang w:val="en-US"/>
        </w:rPr>
        <w:t xml:space="preserve">opic of the thesis at the moment it is </w:t>
      </w:r>
      <w:r w:rsidR="005718F6" w:rsidRPr="007B1115">
        <w:rPr>
          <w:rFonts w:cstheme="minorHAnsi"/>
          <w:sz w:val="24"/>
          <w:lang w:val="en-US"/>
        </w:rPr>
        <w:t>allotted to the student as binding</w:t>
      </w:r>
      <w:r w:rsidRPr="007B1115">
        <w:rPr>
          <w:rFonts w:cstheme="minorHAnsi"/>
          <w:sz w:val="24"/>
          <w:lang w:val="en-US"/>
        </w:rPr>
        <w:t xml:space="preserve"> (</w:t>
      </w:r>
      <w:r w:rsidR="005718F6" w:rsidRPr="007B1115">
        <w:rPr>
          <w:rFonts w:cstheme="minorHAnsi"/>
          <w:sz w:val="24"/>
          <w:lang w:val="en-US"/>
        </w:rPr>
        <w:t>so check on any possible misprints at once</w:t>
      </w:r>
      <w:r w:rsidRPr="007B1115">
        <w:rPr>
          <w:rFonts w:cstheme="minorHAnsi"/>
          <w:sz w:val="24"/>
          <w:lang w:val="en-US"/>
        </w:rPr>
        <w:t xml:space="preserve">). </w:t>
      </w:r>
      <w:r w:rsidR="005718F6" w:rsidRPr="007B1115">
        <w:rPr>
          <w:rFonts w:cstheme="minorHAnsi"/>
          <w:sz w:val="24"/>
          <w:lang w:val="en-US"/>
        </w:rPr>
        <w:t>Therefore, as the thesis is allotted to the student as binding</w:t>
      </w:r>
      <w:r w:rsidRPr="007B1115">
        <w:rPr>
          <w:rFonts w:cstheme="minorHAnsi"/>
          <w:sz w:val="24"/>
          <w:lang w:val="en-US"/>
        </w:rPr>
        <w:t xml:space="preserve">, </w:t>
      </w:r>
      <w:r w:rsidR="005718F6" w:rsidRPr="007B1115">
        <w:rPr>
          <w:rFonts w:cstheme="minorHAnsi"/>
          <w:sz w:val="24"/>
          <w:lang w:val="en-US"/>
        </w:rPr>
        <w:t>the current title of the thesis is copied in the space Topic of the thesis and will</w:t>
      </w:r>
      <w:r w:rsidRPr="007B1115">
        <w:rPr>
          <w:rFonts w:cstheme="minorHAnsi"/>
          <w:sz w:val="24"/>
          <w:lang w:val="en-US"/>
        </w:rPr>
        <w:t xml:space="preserve"> </w:t>
      </w:r>
      <w:r w:rsidR="005718F6" w:rsidRPr="007B1115">
        <w:rPr>
          <w:rFonts w:cstheme="minorHAnsi"/>
          <w:sz w:val="24"/>
          <w:lang w:val="en-US"/>
        </w:rPr>
        <w:t>not be changed later</w:t>
      </w:r>
      <w:r w:rsidRPr="007B1115">
        <w:rPr>
          <w:rFonts w:cstheme="minorHAnsi"/>
          <w:sz w:val="24"/>
          <w:lang w:val="en-US"/>
        </w:rPr>
        <w:t xml:space="preserve">. </w:t>
      </w:r>
      <w:r w:rsidR="005718F6" w:rsidRPr="007B1115">
        <w:rPr>
          <w:rFonts w:cstheme="minorHAnsi"/>
          <w:sz w:val="24"/>
          <w:lang w:val="en-US"/>
        </w:rPr>
        <w:t>The title of the thesis can be adapted throughout the course of studies</w:t>
      </w:r>
      <w:r w:rsidRPr="007B1115">
        <w:rPr>
          <w:rFonts w:cstheme="minorHAnsi"/>
          <w:sz w:val="24"/>
          <w:lang w:val="en-US"/>
        </w:rPr>
        <w:t xml:space="preserve"> (</w:t>
      </w:r>
      <w:r w:rsidR="005718F6" w:rsidRPr="007B1115">
        <w:rPr>
          <w:rFonts w:cstheme="minorHAnsi"/>
          <w:sz w:val="24"/>
          <w:lang w:val="en-US"/>
        </w:rPr>
        <w:t xml:space="preserve">following an approval by the </w:t>
      </w:r>
      <w:r w:rsidR="00BC6411" w:rsidRPr="007B1115">
        <w:rPr>
          <w:rFonts w:cstheme="minorHAnsi"/>
          <w:sz w:val="24"/>
          <w:lang w:val="en-US"/>
        </w:rPr>
        <w:t>Subject Area</w:t>
      </w:r>
      <w:r w:rsidR="005718F6" w:rsidRPr="007B1115">
        <w:rPr>
          <w:rFonts w:cstheme="minorHAnsi"/>
          <w:sz w:val="24"/>
          <w:lang w:val="en-US"/>
        </w:rPr>
        <w:t xml:space="preserve"> Board</w:t>
      </w:r>
      <w:r w:rsidRPr="007B1115">
        <w:rPr>
          <w:rFonts w:cstheme="minorHAnsi"/>
          <w:sz w:val="24"/>
          <w:lang w:val="en-US"/>
        </w:rPr>
        <w:t>)</w:t>
      </w:r>
      <w:r w:rsidR="005718F6" w:rsidRPr="007B1115">
        <w:rPr>
          <w:rFonts w:cstheme="minorHAnsi"/>
          <w:sz w:val="24"/>
          <w:lang w:val="en-US"/>
        </w:rPr>
        <w:t>. On establishment of an annual evaluation, the current title of the thesis is always entered</w:t>
      </w:r>
      <w:r w:rsidRPr="007B1115">
        <w:rPr>
          <w:rFonts w:cstheme="minorHAnsi"/>
          <w:sz w:val="24"/>
          <w:lang w:val="en-US"/>
        </w:rPr>
        <w:t xml:space="preserve">, </w:t>
      </w:r>
      <w:r w:rsidR="005718F6" w:rsidRPr="007B1115">
        <w:rPr>
          <w:rFonts w:cstheme="minorHAnsi"/>
          <w:sz w:val="24"/>
          <w:lang w:val="en-US"/>
        </w:rPr>
        <w:t>while the original one is preserved in the plan (curriculum)</w:t>
      </w:r>
      <w:r w:rsidRPr="007B1115">
        <w:rPr>
          <w:rFonts w:cstheme="minorHAnsi"/>
          <w:sz w:val="24"/>
          <w:lang w:val="en-US"/>
        </w:rPr>
        <w:t xml:space="preserve">. </w:t>
      </w:r>
      <w:r w:rsidR="005718F6" w:rsidRPr="007B1115">
        <w:rPr>
          <w:rFonts w:cstheme="minorHAnsi"/>
          <w:sz w:val="24"/>
          <w:lang w:val="en-US"/>
        </w:rPr>
        <w:t>Do not forget to fill in the English version as well.</w:t>
      </w:r>
    </w:p>
    <w:p w14:paraId="1B453BED" w14:textId="77777777" w:rsidR="0035075D" w:rsidRPr="007B1115" w:rsidRDefault="0048494F" w:rsidP="0035075D">
      <w:pPr>
        <w:keepNext/>
        <w:spacing w:after="0" w:line="240" w:lineRule="auto"/>
        <w:rPr>
          <w:rFonts w:cstheme="minorHAnsi"/>
          <w:sz w:val="24"/>
          <w:lang w:val="en-US"/>
        </w:rPr>
      </w:pPr>
      <w:r w:rsidRPr="007B1115">
        <w:rPr>
          <w:rFonts w:cstheme="minorHAnsi"/>
          <w:sz w:val="24"/>
          <w:lang w:val="en-US"/>
        </w:rPr>
        <w:t xml:space="preserve">• </w:t>
      </w:r>
      <w:r w:rsidR="004C33E7" w:rsidRPr="007B1115">
        <w:rPr>
          <w:rFonts w:cstheme="minorHAnsi"/>
          <w:b/>
          <w:color w:val="000000"/>
          <w:sz w:val="24"/>
          <w:shd w:val="clear" w:color="auto" w:fill="FAFAFA"/>
          <w:lang w:val="en-US"/>
        </w:rPr>
        <w:t>Thesis announced in academic year</w:t>
      </w:r>
      <w:r w:rsidR="004C33E7" w:rsidRPr="007B1115">
        <w:rPr>
          <w:rFonts w:cstheme="minorHAnsi"/>
          <w:color w:val="000000"/>
          <w:sz w:val="24"/>
          <w:shd w:val="clear" w:color="auto" w:fill="FAFAFA"/>
          <w:lang w:val="en-US"/>
        </w:rPr>
        <w:t xml:space="preserve"> </w:t>
      </w:r>
      <w:r w:rsidRPr="007B1115">
        <w:rPr>
          <w:rFonts w:cstheme="minorHAnsi"/>
          <w:sz w:val="24"/>
          <w:lang w:val="en-US"/>
        </w:rPr>
        <w:t xml:space="preserve">– </w:t>
      </w:r>
      <w:r w:rsidR="003840E7" w:rsidRPr="007B1115">
        <w:rPr>
          <w:rFonts w:cstheme="minorHAnsi"/>
          <w:sz w:val="24"/>
          <w:lang w:val="en-US"/>
        </w:rPr>
        <w:t xml:space="preserve">the current academic year has been </w:t>
      </w:r>
      <w:r w:rsidR="003840E7" w:rsidRPr="007B1115">
        <w:rPr>
          <w:rFonts w:cstheme="minorHAnsi"/>
          <w:b/>
          <w:sz w:val="24"/>
          <w:lang w:val="en-US"/>
        </w:rPr>
        <w:t>preselected</w:t>
      </w:r>
      <w:r w:rsidRPr="007B1115">
        <w:rPr>
          <w:rFonts w:cstheme="minorHAnsi"/>
          <w:sz w:val="24"/>
          <w:lang w:val="en-US"/>
        </w:rPr>
        <w:t xml:space="preserve"> </w:t>
      </w:r>
      <w:r w:rsidR="00DF7595" w:rsidRPr="007B1115">
        <w:rPr>
          <w:rFonts w:cstheme="minorHAnsi"/>
          <w:sz w:val="24"/>
          <w:lang w:val="en-US"/>
        </w:rPr>
        <w:t xml:space="preserve">for </w:t>
      </w:r>
      <w:r w:rsidR="003840E7" w:rsidRPr="007B1115">
        <w:rPr>
          <w:rFonts w:cstheme="minorHAnsi"/>
          <w:sz w:val="24"/>
          <w:lang w:val="en-US"/>
        </w:rPr>
        <w:t>you</w:t>
      </w:r>
    </w:p>
    <w:p w14:paraId="34FA5769" w14:textId="77777777" w:rsidR="0035075D" w:rsidRPr="007B1115" w:rsidRDefault="000B0179" w:rsidP="0035075D">
      <w:pPr>
        <w:keepNext/>
        <w:spacing w:after="0" w:line="240" w:lineRule="auto"/>
        <w:rPr>
          <w:rFonts w:cstheme="minorHAnsi"/>
          <w:sz w:val="24"/>
          <w:lang w:val="en-US"/>
        </w:rPr>
      </w:pPr>
      <w:r w:rsidRPr="007B1115">
        <w:rPr>
          <w:rFonts w:cstheme="minorHAnsi"/>
          <w:sz w:val="24"/>
          <w:lang w:val="en-US"/>
        </w:rPr>
        <w:t xml:space="preserve">• </w:t>
      </w:r>
      <w:r w:rsidRPr="007B1115">
        <w:rPr>
          <w:rFonts w:cstheme="minorHAnsi"/>
          <w:b/>
          <w:color w:val="000000"/>
          <w:sz w:val="24"/>
          <w:shd w:val="clear" w:color="auto" w:fill="FAFAFA"/>
          <w:lang w:val="en-US"/>
        </w:rPr>
        <w:t>Language of thesis</w:t>
      </w:r>
      <w:r w:rsidRPr="007B1115">
        <w:rPr>
          <w:rFonts w:cstheme="minorHAnsi"/>
          <w:color w:val="000000"/>
          <w:sz w:val="24"/>
          <w:shd w:val="clear" w:color="auto" w:fill="FAFAFA"/>
          <w:lang w:val="en-US"/>
        </w:rPr>
        <w:t xml:space="preserve"> </w:t>
      </w:r>
      <w:r w:rsidRPr="007B1115">
        <w:rPr>
          <w:rFonts w:cstheme="minorHAnsi"/>
          <w:sz w:val="24"/>
          <w:lang w:val="en-US"/>
        </w:rPr>
        <w:t>– it is recommended to fill this in as well; it can be changed later if needed</w:t>
      </w:r>
    </w:p>
    <w:p w14:paraId="483CD085" w14:textId="77777777" w:rsidR="0035075D" w:rsidRPr="007B1115" w:rsidRDefault="0048494F" w:rsidP="0035075D">
      <w:pPr>
        <w:keepNext/>
        <w:spacing w:after="0" w:line="240" w:lineRule="auto"/>
        <w:rPr>
          <w:rFonts w:cstheme="minorHAnsi"/>
          <w:sz w:val="24"/>
          <w:lang w:val="en-US"/>
        </w:rPr>
      </w:pPr>
      <w:r w:rsidRPr="007B1115">
        <w:rPr>
          <w:rFonts w:cstheme="minorHAnsi"/>
          <w:sz w:val="24"/>
          <w:lang w:val="en-US"/>
        </w:rPr>
        <w:t xml:space="preserve">• </w:t>
      </w:r>
      <w:r w:rsidR="004C33E7" w:rsidRPr="007B1115">
        <w:rPr>
          <w:rFonts w:cstheme="minorHAnsi"/>
          <w:b/>
          <w:color w:val="FF0000"/>
          <w:sz w:val="24"/>
          <w:shd w:val="clear" w:color="auto" w:fill="FAFAFA"/>
          <w:lang w:val="en-US"/>
        </w:rPr>
        <w:t>T</w:t>
      </w:r>
      <w:r w:rsidR="000B0179" w:rsidRPr="007B1115">
        <w:rPr>
          <w:rFonts w:cstheme="minorHAnsi"/>
          <w:b/>
          <w:color w:val="FF0000"/>
          <w:sz w:val="24"/>
          <w:shd w:val="clear" w:color="auto" w:fill="FAFAFA"/>
          <w:lang w:val="en-US"/>
        </w:rPr>
        <w:t>hesis</w:t>
      </w:r>
      <w:r w:rsidR="004C33E7" w:rsidRPr="007B1115">
        <w:rPr>
          <w:rFonts w:cstheme="minorHAnsi"/>
          <w:b/>
          <w:color w:val="FF0000"/>
          <w:sz w:val="24"/>
          <w:shd w:val="clear" w:color="auto" w:fill="FAFAFA"/>
          <w:lang w:val="en-US"/>
        </w:rPr>
        <w:t xml:space="preserve"> t</w:t>
      </w:r>
      <w:r w:rsidR="000B0179" w:rsidRPr="007B1115">
        <w:rPr>
          <w:rFonts w:cstheme="minorHAnsi"/>
          <w:b/>
          <w:color w:val="FF0000"/>
          <w:sz w:val="24"/>
          <w:shd w:val="clear" w:color="auto" w:fill="FAFAFA"/>
          <w:lang w:val="en-US"/>
        </w:rPr>
        <w:t>ype</w:t>
      </w:r>
      <w:r w:rsidR="004C33E7" w:rsidRPr="007B1115">
        <w:rPr>
          <w:rFonts w:cstheme="minorHAnsi"/>
          <w:color w:val="FF0000"/>
          <w:sz w:val="24"/>
          <w:shd w:val="clear" w:color="auto" w:fill="FAFAFA"/>
          <w:lang w:val="en-US"/>
        </w:rPr>
        <w:t xml:space="preserve"> </w:t>
      </w:r>
      <w:r w:rsidRPr="007B1115">
        <w:rPr>
          <w:rFonts w:cstheme="minorHAnsi"/>
          <w:sz w:val="24"/>
          <w:lang w:val="en-US"/>
        </w:rPr>
        <w:t>– dis</w:t>
      </w:r>
      <w:r w:rsidR="003840E7" w:rsidRPr="007B1115">
        <w:rPr>
          <w:rFonts w:cstheme="minorHAnsi"/>
          <w:sz w:val="24"/>
          <w:lang w:val="en-US"/>
        </w:rPr>
        <w:t>s</w:t>
      </w:r>
      <w:r w:rsidRPr="007B1115">
        <w:rPr>
          <w:rFonts w:cstheme="minorHAnsi"/>
          <w:sz w:val="24"/>
          <w:lang w:val="en-US"/>
        </w:rPr>
        <w:t>erta</w:t>
      </w:r>
      <w:r w:rsidR="003840E7" w:rsidRPr="007B1115">
        <w:rPr>
          <w:rFonts w:cstheme="minorHAnsi"/>
          <w:sz w:val="24"/>
          <w:lang w:val="en-US"/>
        </w:rPr>
        <w:t>tion thesis</w:t>
      </w:r>
    </w:p>
    <w:p w14:paraId="4CC8B460" w14:textId="77777777" w:rsidR="0035075D" w:rsidRPr="007B1115" w:rsidRDefault="0048494F" w:rsidP="0035075D">
      <w:pPr>
        <w:keepNext/>
        <w:spacing w:after="0" w:line="240" w:lineRule="auto"/>
        <w:rPr>
          <w:rFonts w:cstheme="minorHAnsi"/>
          <w:sz w:val="24"/>
          <w:lang w:val="en-US"/>
        </w:rPr>
      </w:pPr>
      <w:r w:rsidRPr="007B1115">
        <w:rPr>
          <w:rFonts w:cstheme="minorHAnsi"/>
          <w:sz w:val="24"/>
          <w:lang w:val="en-US"/>
        </w:rPr>
        <w:t>•</w:t>
      </w:r>
      <w:r w:rsidRPr="007B1115">
        <w:rPr>
          <w:rFonts w:cstheme="minorHAnsi"/>
          <w:b/>
          <w:sz w:val="24"/>
          <w:lang w:val="en-US"/>
        </w:rPr>
        <w:t xml:space="preserve"> </w:t>
      </w:r>
      <w:r w:rsidR="004C33E7" w:rsidRPr="007B1115">
        <w:rPr>
          <w:rFonts w:cstheme="minorHAnsi"/>
          <w:b/>
          <w:color w:val="000000"/>
          <w:sz w:val="24"/>
          <w:shd w:val="clear" w:color="auto" w:fill="FAFAFA"/>
          <w:lang w:val="en-US"/>
        </w:rPr>
        <w:t xml:space="preserve">Department </w:t>
      </w:r>
      <w:r w:rsidRPr="007B1115">
        <w:rPr>
          <w:rFonts w:cstheme="minorHAnsi"/>
          <w:sz w:val="24"/>
          <w:lang w:val="en-US"/>
        </w:rPr>
        <w:t xml:space="preserve">– </w:t>
      </w:r>
      <w:r w:rsidR="00D82ADF" w:rsidRPr="007B1115">
        <w:rPr>
          <w:rFonts w:cstheme="minorHAnsi"/>
          <w:sz w:val="24"/>
          <w:lang w:val="en-US"/>
        </w:rPr>
        <w:t>always</w:t>
      </w:r>
      <w:r w:rsidRPr="007B1115">
        <w:rPr>
          <w:rFonts w:cstheme="minorHAnsi"/>
          <w:sz w:val="24"/>
          <w:lang w:val="en-US"/>
        </w:rPr>
        <w:t xml:space="preserve"> </w:t>
      </w:r>
      <w:r w:rsidR="00D82ADF" w:rsidRPr="007B1115">
        <w:rPr>
          <w:rFonts w:cstheme="minorHAnsi"/>
          <w:b/>
          <w:sz w:val="24"/>
          <w:lang w:val="en-US"/>
        </w:rPr>
        <w:t>preselected</w:t>
      </w:r>
      <w:r w:rsidR="00D82ADF" w:rsidRPr="007B1115">
        <w:rPr>
          <w:rFonts w:cstheme="minorHAnsi"/>
          <w:sz w:val="24"/>
          <w:lang w:val="en-US"/>
        </w:rPr>
        <w:t xml:space="preserve"> depending on the user logged in</w:t>
      </w:r>
    </w:p>
    <w:p w14:paraId="32E5DF3D" w14:textId="77777777" w:rsidR="0035075D" w:rsidRPr="007B1115" w:rsidRDefault="00DF7595" w:rsidP="0035075D">
      <w:pPr>
        <w:keepNext/>
        <w:spacing w:after="0" w:line="240" w:lineRule="auto"/>
        <w:rPr>
          <w:rFonts w:cstheme="minorHAnsi"/>
          <w:color w:val="000000"/>
          <w:sz w:val="24"/>
          <w:shd w:val="clear" w:color="auto" w:fill="FAFAFA"/>
          <w:lang w:val="en-US"/>
        </w:rPr>
      </w:pPr>
      <w:r w:rsidRPr="007B1115">
        <w:rPr>
          <w:rFonts w:cstheme="minorHAnsi"/>
          <w:sz w:val="24"/>
          <w:lang w:val="en-US"/>
        </w:rPr>
        <w:t>•</w:t>
      </w:r>
      <w:r w:rsidRPr="007B1115">
        <w:rPr>
          <w:rFonts w:cstheme="minorHAnsi"/>
          <w:b/>
          <w:sz w:val="24"/>
          <w:lang w:val="en-US"/>
        </w:rPr>
        <w:t xml:space="preserve"> </w:t>
      </w:r>
      <w:r w:rsidRPr="007B1115">
        <w:rPr>
          <w:rFonts w:cstheme="minorHAnsi"/>
          <w:b/>
          <w:color w:val="000000"/>
          <w:sz w:val="24"/>
          <w:shd w:val="clear" w:color="auto" w:fill="FAFAFA"/>
          <w:lang w:val="en-US"/>
        </w:rPr>
        <w:t xml:space="preserve">Thesis subject area </w:t>
      </w:r>
      <w:r w:rsidRPr="007B1115">
        <w:rPr>
          <w:rFonts w:cstheme="minorHAnsi"/>
          <w:color w:val="000000"/>
          <w:sz w:val="24"/>
          <w:shd w:val="clear" w:color="auto" w:fill="FAFAFA"/>
          <w:lang w:val="en-US"/>
        </w:rPr>
        <w:t xml:space="preserve">– it is recommended to fill in (study </w:t>
      </w:r>
      <w:proofErr w:type="spellStart"/>
      <w:r w:rsidRPr="007B1115">
        <w:rPr>
          <w:rFonts w:cstheme="minorHAnsi"/>
          <w:color w:val="000000"/>
          <w:sz w:val="24"/>
          <w:shd w:val="clear" w:color="auto" w:fill="FAFAFA"/>
          <w:lang w:val="en-US"/>
        </w:rPr>
        <w:t>programme</w:t>
      </w:r>
      <w:proofErr w:type="spellEnd"/>
      <w:r w:rsidRPr="007B1115">
        <w:rPr>
          <w:rFonts w:cstheme="minorHAnsi"/>
          <w:color w:val="000000"/>
          <w:sz w:val="24"/>
          <w:shd w:val="clear" w:color="auto" w:fill="FAFAFA"/>
          <w:lang w:val="en-US"/>
        </w:rPr>
        <w:t>)</w:t>
      </w:r>
    </w:p>
    <w:p w14:paraId="26B079FC" w14:textId="77777777" w:rsidR="0035075D" w:rsidRPr="007B1115" w:rsidRDefault="0048494F" w:rsidP="0035075D">
      <w:pPr>
        <w:keepNext/>
        <w:spacing w:after="0" w:line="240" w:lineRule="auto"/>
        <w:rPr>
          <w:rFonts w:cstheme="minorHAnsi"/>
          <w:b/>
          <w:sz w:val="24"/>
          <w:lang w:val="en-US"/>
        </w:rPr>
      </w:pPr>
      <w:r w:rsidRPr="007B1115">
        <w:rPr>
          <w:rFonts w:cstheme="minorHAnsi"/>
          <w:sz w:val="24"/>
          <w:lang w:val="en-US"/>
        </w:rPr>
        <w:t xml:space="preserve">• </w:t>
      </w:r>
      <w:r w:rsidR="004C33E7" w:rsidRPr="007B1115">
        <w:rPr>
          <w:rFonts w:cstheme="minorHAnsi"/>
          <w:b/>
          <w:color w:val="FF0000"/>
          <w:sz w:val="24"/>
          <w:shd w:val="clear" w:color="auto" w:fill="FAFAFA"/>
          <w:lang w:val="en-US"/>
        </w:rPr>
        <w:t>Supervisor</w:t>
      </w:r>
      <w:r w:rsidR="004C33E7" w:rsidRPr="007B1115">
        <w:rPr>
          <w:rFonts w:cstheme="minorHAnsi"/>
          <w:color w:val="000000"/>
          <w:sz w:val="24"/>
          <w:shd w:val="clear" w:color="auto" w:fill="FAFAFA"/>
          <w:lang w:val="en-US"/>
        </w:rPr>
        <w:t xml:space="preserve"> </w:t>
      </w:r>
      <w:r w:rsidRPr="007B1115">
        <w:rPr>
          <w:rFonts w:cstheme="minorHAnsi"/>
          <w:sz w:val="24"/>
          <w:lang w:val="en-US"/>
        </w:rPr>
        <w:t xml:space="preserve">– </w:t>
      </w:r>
      <w:r w:rsidR="00D82ADF" w:rsidRPr="007B1115">
        <w:rPr>
          <w:rFonts w:cstheme="minorHAnsi"/>
          <w:sz w:val="24"/>
          <w:lang w:val="en-US"/>
        </w:rPr>
        <w:t>is</w:t>
      </w:r>
      <w:r w:rsidRPr="007B1115">
        <w:rPr>
          <w:rFonts w:cstheme="minorHAnsi"/>
          <w:sz w:val="24"/>
          <w:lang w:val="en-US"/>
        </w:rPr>
        <w:t xml:space="preserve"> </w:t>
      </w:r>
      <w:r w:rsidR="00D82ADF" w:rsidRPr="007B1115">
        <w:rPr>
          <w:rFonts w:cstheme="minorHAnsi"/>
          <w:b/>
          <w:sz w:val="24"/>
          <w:lang w:val="en-US"/>
        </w:rPr>
        <w:t>preselected</w:t>
      </w:r>
    </w:p>
    <w:p w14:paraId="2A99771E" w14:textId="77777777" w:rsidR="0035075D" w:rsidRPr="007B1115" w:rsidRDefault="0048494F" w:rsidP="0035075D">
      <w:pPr>
        <w:keepNext/>
        <w:spacing w:after="0" w:line="240" w:lineRule="auto"/>
        <w:rPr>
          <w:rFonts w:cstheme="minorHAnsi"/>
          <w:sz w:val="24"/>
          <w:lang w:val="en-US"/>
        </w:rPr>
      </w:pPr>
      <w:r w:rsidRPr="007B1115">
        <w:rPr>
          <w:rFonts w:cstheme="minorHAnsi"/>
          <w:sz w:val="24"/>
          <w:lang w:val="en-US"/>
        </w:rPr>
        <w:t xml:space="preserve">• </w:t>
      </w:r>
      <w:r w:rsidR="00A45D85" w:rsidRPr="007B1115">
        <w:rPr>
          <w:rFonts w:cstheme="minorHAnsi"/>
          <w:b/>
          <w:color w:val="FF0000"/>
          <w:sz w:val="24"/>
          <w:shd w:val="clear" w:color="auto" w:fill="FAFAFA"/>
          <w:lang w:val="en-US"/>
        </w:rPr>
        <w:t>Applicant</w:t>
      </w:r>
      <w:r w:rsidRPr="007B1115">
        <w:rPr>
          <w:rFonts w:cstheme="minorHAnsi"/>
          <w:color w:val="FF0000"/>
          <w:sz w:val="24"/>
          <w:lang w:val="en-US"/>
        </w:rPr>
        <w:t xml:space="preserve"> </w:t>
      </w:r>
      <w:r w:rsidRPr="007B1115">
        <w:rPr>
          <w:rFonts w:cstheme="minorHAnsi"/>
          <w:sz w:val="24"/>
          <w:lang w:val="en-US"/>
        </w:rPr>
        <w:t xml:space="preserve">– </w:t>
      </w:r>
      <w:r w:rsidR="00D82ADF" w:rsidRPr="007B1115">
        <w:rPr>
          <w:rFonts w:cstheme="minorHAnsi"/>
          <w:sz w:val="24"/>
          <w:lang w:val="en-US"/>
        </w:rPr>
        <w:t>choose the student after clicking on the magnifier</w:t>
      </w:r>
    </w:p>
    <w:p w14:paraId="38BED182" w14:textId="77777777" w:rsidR="0035075D" w:rsidRPr="007B1115" w:rsidRDefault="00C21776" w:rsidP="0035075D">
      <w:pPr>
        <w:keepNext/>
        <w:spacing w:after="0" w:line="240" w:lineRule="auto"/>
        <w:rPr>
          <w:rFonts w:cstheme="minorHAnsi"/>
          <w:color w:val="000000"/>
          <w:sz w:val="24"/>
          <w:shd w:val="clear" w:color="auto" w:fill="FAFAFA"/>
          <w:lang w:val="en-US"/>
        </w:rPr>
      </w:pPr>
      <w:r w:rsidRPr="007B1115">
        <w:rPr>
          <w:rFonts w:cstheme="minorHAnsi"/>
          <w:sz w:val="24"/>
          <w:lang w:val="en-US"/>
        </w:rPr>
        <w:t xml:space="preserve">• </w:t>
      </w:r>
      <w:r w:rsidRPr="007B1115">
        <w:rPr>
          <w:rFonts w:cstheme="minorHAnsi"/>
          <w:b/>
          <w:color w:val="000000"/>
          <w:sz w:val="24"/>
          <w:shd w:val="clear" w:color="auto" w:fill="FAFAFA"/>
          <w:lang w:val="en-US"/>
        </w:rPr>
        <w:t xml:space="preserve">Advisors </w:t>
      </w:r>
      <w:r w:rsidRPr="007B1115">
        <w:rPr>
          <w:rFonts w:cstheme="minorHAnsi"/>
          <w:bCs/>
          <w:color w:val="000000"/>
          <w:sz w:val="24"/>
          <w:shd w:val="clear" w:color="auto" w:fill="FAFAFA"/>
          <w:lang w:val="en-US"/>
        </w:rPr>
        <w:t xml:space="preserve">– </w:t>
      </w:r>
      <w:r w:rsidRPr="007B1115">
        <w:rPr>
          <w:rFonts w:cstheme="minorHAnsi"/>
          <w:color w:val="000000"/>
          <w:sz w:val="24"/>
          <w:shd w:val="clear" w:color="auto" w:fill="FAFAFA"/>
          <w:lang w:val="en-US"/>
        </w:rPr>
        <w:t>please do not fill in, the consultant is approved by the OR on the basis of the student's request</w:t>
      </w:r>
    </w:p>
    <w:p w14:paraId="1A51E045" w14:textId="77777777" w:rsidR="0035075D" w:rsidRPr="007B1115" w:rsidRDefault="00DF7595" w:rsidP="0035075D">
      <w:pPr>
        <w:keepNext/>
        <w:spacing w:after="0" w:line="240" w:lineRule="auto"/>
        <w:rPr>
          <w:rFonts w:cstheme="minorHAnsi"/>
          <w:bCs/>
          <w:sz w:val="24"/>
          <w:lang w:val="en-US"/>
        </w:rPr>
      </w:pPr>
      <w:r w:rsidRPr="007B1115">
        <w:rPr>
          <w:rFonts w:cstheme="minorHAnsi"/>
          <w:sz w:val="24"/>
          <w:lang w:val="en-US"/>
        </w:rPr>
        <w:t>•</w:t>
      </w:r>
      <w:r w:rsidRPr="007B1115">
        <w:rPr>
          <w:rFonts w:cstheme="minorHAnsi"/>
          <w:b/>
          <w:sz w:val="24"/>
          <w:lang w:val="en-US"/>
        </w:rPr>
        <w:t xml:space="preserve"> </w:t>
      </w:r>
      <w:r w:rsidR="00C21776" w:rsidRPr="007B1115">
        <w:rPr>
          <w:rFonts w:cstheme="minorHAnsi"/>
          <w:b/>
          <w:sz w:val="24"/>
          <w:lang w:val="en-US"/>
        </w:rPr>
        <w:t xml:space="preserve">Save </w:t>
      </w:r>
      <w:r w:rsidR="00C21776" w:rsidRPr="007B1115">
        <w:rPr>
          <w:rFonts w:cstheme="minorHAnsi"/>
          <w:bCs/>
          <w:sz w:val="24"/>
          <w:lang w:val="en-US"/>
        </w:rPr>
        <w:t>- the button is at the very bottom of the page</w:t>
      </w:r>
    </w:p>
    <w:p w14:paraId="3AE24067" w14:textId="08B81D8A" w:rsidR="0048494F" w:rsidRPr="007B1115" w:rsidRDefault="00C21776" w:rsidP="0010341E">
      <w:pPr>
        <w:rPr>
          <w:rFonts w:cstheme="minorHAnsi"/>
          <w:bCs/>
          <w:sz w:val="24"/>
          <w:lang w:val="en-US"/>
        </w:rPr>
      </w:pPr>
      <w:r w:rsidRPr="007B1115">
        <w:rPr>
          <w:rFonts w:cstheme="minorHAnsi"/>
          <w:sz w:val="24"/>
          <w:lang w:val="en-US"/>
        </w:rPr>
        <w:t xml:space="preserve">• Once saved, click the </w:t>
      </w:r>
      <w:r w:rsidRPr="007B1115">
        <w:rPr>
          <w:rFonts w:cstheme="minorHAnsi"/>
          <w:b/>
          <w:bCs/>
          <w:i/>
          <w:iCs/>
          <w:sz w:val="24"/>
          <w:lang w:val="en-US"/>
        </w:rPr>
        <w:t>Assign</w:t>
      </w:r>
      <w:r w:rsidRPr="007B1115">
        <w:rPr>
          <w:rFonts w:cstheme="minorHAnsi"/>
          <w:sz w:val="24"/>
          <w:lang w:val="en-US"/>
        </w:rPr>
        <w:t xml:space="preserve"> button on the next page (in the middle of the page - see </w:t>
      </w:r>
      <w:proofErr w:type="spellStart"/>
      <w:r w:rsidRPr="007B1115">
        <w:rPr>
          <w:rFonts w:cstheme="minorHAnsi"/>
          <w:sz w:val="24"/>
          <w:lang w:val="en-US"/>
        </w:rPr>
        <w:t>printscreens</w:t>
      </w:r>
      <w:proofErr w:type="spellEnd"/>
      <w:r w:rsidRPr="007B1115">
        <w:rPr>
          <w:rFonts w:cstheme="minorHAnsi"/>
          <w:sz w:val="24"/>
          <w:lang w:val="en-US"/>
        </w:rPr>
        <w:t xml:space="preserve"> below). </w:t>
      </w:r>
      <w:r w:rsidRPr="007B1115">
        <w:rPr>
          <w:rFonts w:cstheme="minorHAnsi"/>
          <w:b/>
          <w:bCs/>
          <w:sz w:val="24"/>
          <w:lang w:val="en-US"/>
        </w:rPr>
        <w:t>This will assign the thesis to the student.</w:t>
      </w:r>
    </w:p>
    <w:p w14:paraId="14CD8896" w14:textId="77777777" w:rsidR="00C6663E" w:rsidRPr="007B1115" w:rsidRDefault="00C6663E" w:rsidP="0048494F">
      <w:pPr>
        <w:rPr>
          <w:rFonts w:cstheme="minorHAnsi"/>
          <w:lang w:val="en-US"/>
        </w:rPr>
      </w:pPr>
      <w:r w:rsidRPr="007B1115">
        <w:rPr>
          <w:rFonts w:cstheme="minorHAnsi"/>
          <w:noProof/>
          <w:lang w:val="en-US" w:eastAsia="cs-CZ"/>
        </w:rPr>
        <w:drawing>
          <wp:inline distT="0" distB="0" distL="0" distR="0" wp14:anchorId="34AA1FE9" wp14:editId="7F0AE1C0">
            <wp:extent cx="4765556" cy="3438525"/>
            <wp:effectExtent l="0" t="0" r="0" b="0"/>
            <wp:docPr id="46" name="Obrázek 46" descr="C:\Users\mrenk\Desktop\czech name of the thesis_Bu_zamalová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renk\Desktop\czech name of the thesis_Bu_zamalováno.PNG"/>
                    <pic:cNvPicPr>
                      <a:picLocks noChangeAspect="1" noChangeArrowheads="1"/>
                    </pic:cNvPicPr>
                  </pic:nvPicPr>
                  <pic:blipFill rotWithShape="1">
                    <a:blip r:embed="rId22">
                      <a:extLst>
                        <a:ext uri="{28A0092B-C50C-407E-A947-70E740481C1C}">
                          <a14:useLocalDpi xmlns:a14="http://schemas.microsoft.com/office/drawing/2010/main" val="0"/>
                        </a:ext>
                      </a:extLst>
                    </a:blip>
                    <a:srcRect r="6729" b="1341"/>
                    <a:stretch/>
                  </pic:blipFill>
                  <pic:spPr bwMode="auto">
                    <a:xfrm>
                      <a:off x="0" y="0"/>
                      <a:ext cx="4799912" cy="3463314"/>
                    </a:xfrm>
                    <a:prstGeom prst="rect">
                      <a:avLst/>
                    </a:prstGeom>
                    <a:noFill/>
                    <a:ln>
                      <a:noFill/>
                    </a:ln>
                    <a:extLst>
                      <a:ext uri="{53640926-AAD7-44D8-BBD7-CCE9431645EC}">
                        <a14:shadowObscured xmlns:a14="http://schemas.microsoft.com/office/drawing/2010/main"/>
                      </a:ext>
                    </a:extLst>
                  </pic:spPr>
                </pic:pic>
              </a:graphicData>
            </a:graphic>
          </wp:inline>
        </w:drawing>
      </w:r>
    </w:p>
    <w:p w14:paraId="2BFD9BD0" w14:textId="0B9F083D" w:rsidR="0048773C" w:rsidRPr="007B1115" w:rsidRDefault="000F3A5C" w:rsidP="0048494F">
      <w:pPr>
        <w:rPr>
          <w:rFonts w:cstheme="minorHAnsi"/>
          <w:szCs w:val="20"/>
          <w:lang w:val="en-US"/>
        </w:rPr>
      </w:pPr>
      <w:r w:rsidRPr="007B1115">
        <w:rPr>
          <w:rFonts w:cstheme="minorHAnsi"/>
          <w:szCs w:val="20"/>
          <w:lang w:val="en-US"/>
        </w:rPr>
        <w:t>Fig.</w:t>
      </w:r>
      <w:r w:rsidR="0048494F" w:rsidRPr="007B1115">
        <w:rPr>
          <w:rFonts w:cstheme="minorHAnsi"/>
          <w:szCs w:val="20"/>
          <w:lang w:val="en-US"/>
        </w:rPr>
        <w:t xml:space="preserve"> 1: </w:t>
      </w:r>
      <w:r w:rsidR="00D82ADF" w:rsidRPr="007B1115">
        <w:rPr>
          <w:rFonts w:cstheme="minorHAnsi"/>
          <w:szCs w:val="20"/>
          <w:lang w:val="en-US"/>
        </w:rPr>
        <w:t>Choice of the student</w:t>
      </w:r>
      <w:r w:rsidR="0048494F" w:rsidRPr="007B1115">
        <w:rPr>
          <w:rFonts w:cstheme="minorHAnsi"/>
          <w:szCs w:val="20"/>
          <w:lang w:val="en-US"/>
        </w:rPr>
        <w:t xml:space="preserve"> a</w:t>
      </w:r>
      <w:r w:rsidR="00D82ADF" w:rsidRPr="007B1115">
        <w:rPr>
          <w:rFonts w:cstheme="minorHAnsi"/>
          <w:szCs w:val="20"/>
          <w:lang w:val="en-US"/>
        </w:rPr>
        <w:t>nd matching him/her to the thesis</w:t>
      </w:r>
    </w:p>
    <w:p w14:paraId="3B4F52AE" w14:textId="6F0BC301" w:rsidR="0048773C" w:rsidRPr="007B1115" w:rsidRDefault="00D82ADF" w:rsidP="0035075D">
      <w:pPr>
        <w:spacing w:after="0"/>
        <w:rPr>
          <w:rFonts w:cstheme="minorHAnsi"/>
          <w:sz w:val="24"/>
          <w:szCs w:val="24"/>
          <w:lang w:val="en-US"/>
        </w:rPr>
      </w:pPr>
      <w:r w:rsidRPr="007B1115">
        <w:rPr>
          <w:rFonts w:cstheme="minorHAnsi"/>
          <w:sz w:val="24"/>
          <w:szCs w:val="24"/>
          <w:lang w:val="en-US"/>
        </w:rPr>
        <w:t>Do not forget to enter any changes in the database</w:t>
      </w:r>
      <w:r w:rsidR="0048494F" w:rsidRPr="007B1115">
        <w:rPr>
          <w:rFonts w:cstheme="minorHAnsi"/>
          <w:sz w:val="24"/>
          <w:szCs w:val="24"/>
          <w:lang w:val="en-US"/>
        </w:rPr>
        <w:t xml:space="preserve"> </w:t>
      </w:r>
      <w:r w:rsidRPr="007B1115">
        <w:rPr>
          <w:rFonts w:cstheme="minorHAnsi"/>
          <w:sz w:val="24"/>
          <w:szCs w:val="24"/>
          <w:lang w:val="en-US"/>
        </w:rPr>
        <w:t>–</w:t>
      </w:r>
      <w:r w:rsidR="0048494F" w:rsidRPr="007B1115">
        <w:rPr>
          <w:rFonts w:cstheme="minorHAnsi"/>
          <w:sz w:val="24"/>
          <w:szCs w:val="24"/>
          <w:lang w:val="en-US"/>
        </w:rPr>
        <w:t xml:space="preserve"> </w:t>
      </w:r>
      <w:r w:rsidRPr="007B1115">
        <w:rPr>
          <w:rFonts w:cstheme="minorHAnsi"/>
          <w:sz w:val="24"/>
          <w:szCs w:val="24"/>
          <w:lang w:val="en-US"/>
        </w:rPr>
        <w:t xml:space="preserve">please find </w:t>
      </w:r>
      <w:r w:rsidR="00B23B57" w:rsidRPr="007B1115">
        <w:rPr>
          <w:rFonts w:cstheme="minorHAnsi"/>
          <w:sz w:val="24"/>
          <w:szCs w:val="24"/>
          <w:lang w:val="en-US"/>
        </w:rPr>
        <w:t>the button</w:t>
      </w:r>
      <w:r w:rsidR="0048494F" w:rsidRPr="007B1115">
        <w:rPr>
          <w:rFonts w:cstheme="minorHAnsi"/>
          <w:sz w:val="24"/>
          <w:szCs w:val="24"/>
          <w:lang w:val="en-US"/>
        </w:rPr>
        <w:t xml:space="preserve"> </w:t>
      </w:r>
      <w:r w:rsidR="00CA205B" w:rsidRPr="007B1115">
        <w:rPr>
          <w:rFonts w:cstheme="minorHAnsi"/>
          <w:b/>
          <w:sz w:val="24"/>
          <w:szCs w:val="24"/>
          <w:lang w:val="en-US"/>
        </w:rPr>
        <w:t>Save</w:t>
      </w:r>
      <w:r w:rsidR="00B23B57" w:rsidRPr="007B1115">
        <w:rPr>
          <w:rFonts w:cstheme="minorHAnsi"/>
          <w:sz w:val="24"/>
          <w:szCs w:val="24"/>
          <w:lang w:val="en-US"/>
        </w:rPr>
        <w:t xml:space="preserve"> at the bottom of the page</w:t>
      </w:r>
      <w:r w:rsidR="0048494F" w:rsidRPr="007B1115">
        <w:rPr>
          <w:rFonts w:cstheme="minorHAnsi"/>
          <w:sz w:val="24"/>
          <w:szCs w:val="24"/>
          <w:lang w:val="en-US"/>
        </w:rPr>
        <w:t>.</w:t>
      </w:r>
    </w:p>
    <w:p w14:paraId="6D23A810" w14:textId="77777777" w:rsidR="0048494F" w:rsidRPr="007B1115" w:rsidRDefault="000F3A5C" w:rsidP="0048494F">
      <w:pPr>
        <w:rPr>
          <w:rFonts w:cstheme="minorHAnsi"/>
          <w:sz w:val="24"/>
          <w:szCs w:val="24"/>
          <w:lang w:val="en-US"/>
        </w:rPr>
      </w:pPr>
      <w:r w:rsidRPr="007B1115">
        <w:rPr>
          <w:rFonts w:cstheme="minorHAnsi"/>
          <w:sz w:val="24"/>
          <w:szCs w:val="24"/>
          <w:lang w:val="en-US"/>
        </w:rPr>
        <w:t>The data can be modified or corrected after choosing</w:t>
      </w:r>
      <w:r w:rsidR="00EB7B1D" w:rsidRPr="007B1115">
        <w:rPr>
          <w:rFonts w:cstheme="minorHAnsi"/>
          <w:sz w:val="24"/>
          <w:szCs w:val="24"/>
          <w:lang w:val="en-US"/>
        </w:rPr>
        <w:t xml:space="preserve">. </w:t>
      </w:r>
      <w:r w:rsidR="00CA205B" w:rsidRPr="007B1115">
        <w:rPr>
          <w:rFonts w:cstheme="minorHAnsi"/>
          <w:sz w:val="24"/>
          <w:szCs w:val="24"/>
          <w:lang w:val="en-US"/>
        </w:rPr>
        <w:t>Edit thesis</w:t>
      </w:r>
      <w:r w:rsidR="0048494F" w:rsidRPr="007B1115">
        <w:rPr>
          <w:rFonts w:cstheme="minorHAnsi"/>
          <w:sz w:val="24"/>
          <w:szCs w:val="24"/>
          <w:lang w:val="en-US"/>
        </w:rPr>
        <w:t xml:space="preserve"> </w:t>
      </w:r>
      <w:r w:rsidRPr="007B1115">
        <w:rPr>
          <w:rFonts w:cstheme="minorHAnsi"/>
          <w:sz w:val="24"/>
          <w:szCs w:val="24"/>
          <w:lang w:val="en-US"/>
        </w:rPr>
        <w:t>from the options in the lower part of the window</w:t>
      </w:r>
      <w:r w:rsidR="0048494F" w:rsidRPr="007B1115">
        <w:rPr>
          <w:rFonts w:cstheme="minorHAnsi"/>
          <w:sz w:val="24"/>
          <w:szCs w:val="24"/>
          <w:lang w:val="en-US"/>
        </w:rPr>
        <w:t xml:space="preserve"> (</w:t>
      </w:r>
      <w:r w:rsidRPr="007B1115">
        <w:rPr>
          <w:rFonts w:cstheme="minorHAnsi"/>
          <w:sz w:val="24"/>
          <w:szCs w:val="24"/>
          <w:lang w:val="en-US"/>
        </w:rPr>
        <w:t>Fig.</w:t>
      </w:r>
      <w:r w:rsidR="0048494F" w:rsidRPr="007B1115">
        <w:rPr>
          <w:rFonts w:cstheme="minorHAnsi"/>
          <w:sz w:val="24"/>
          <w:szCs w:val="24"/>
          <w:lang w:val="en-US"/>
        </w:rPr>
        <w:t xml:space="preserve"> 2 –</w:t>
      </w:r>
      <w:r w:rsidR="0048773C" w:rsidRPr="007B1115">
        <w:rPr>
          <w:rFonts w:cstheme="minorHAnsi"/>
          <w:sz w:val="24"/>
          <w:szCs w:val="24"/>
          <w:lang w:val="en-US"/>
        </w:rPr>
        <w:t xml:space="preserve"> </w:t>
      </w:r>
      <w:r w:rsidR="0048773C" w:rsidRPr="007B1115">
        <w:rPr>
          <w:rFonts w:cstheme="minorHAnsi"/>
          <w:color w:val="00B050"/>
          <w:sz w:val="24"/>
          <w:szCs w:val="24"/>
          <w:lang w:val="en-US"/>
        </w:rPr>
        <w:t>green arrow</w:t>
      </w:r>
      <w:r w:rsidR="0048494F" w:rsidRPr="007B1115">
        <w:rPr>
          <w:rFonts w:cstheme="minorHAnsi"/>
          <w:sz w:val="24"/>
          <w:szCs w:val="24"/>
          <w:lang w:val="en-US"/>
        </w:rPr>
        <w:t xml:space="preserve">). </w:t>
      </w:r>
    </w:p>
    <w:p w14:paraId="0BF35943" w14:textId="77777777" w:rsidR="00395DA1" w:rsidRPr="007B1115" w:rsidRDefault="00C6663E" w:rsidP="0048494F">
      <w:pPr>
        <w:rPr>
          <w:rFonts w:cstheme="minorHAnsi"/>
          <w:sz w:val="20"/>
          <w:szCs w:val="20"/>
          <w:lang w:val="en-US"/>
        </w:rPr>
      </w:pPr>
      <w:r w:rsidRPr="007B1115">
        <w:rPr>
          <w:rFonts w:cstheme="minorHAnsi"/>
          <w:noProof/>
          <w:sz w:val="20"/>
          <w:szCs w:val="20"/>
          <w:lang w:val="en-US" w:eastAsia="cs-CZ"/>
        </w:rPr>
        <mc:AlternateContent>
          <mc:Choice Requires="wps">
            <w:drawing>
              <wp:anchor distT="0" distB="0" distL="114300" distR="114300" simplePos="0" relativeHeight="251668480" behindDoc="0" locked="0" layoutInCell="1" allowOverlap="1" wp14:anchorId="24AB215F" wp14:editId="542BEC89">
                <wp:simplePos x="0" y="0"/>
                <wp:positionH relativeFrom="column">
                  <wp:posOffset>1914967</wp:posOffset>
                </wp:positionH>
                <wp:positionV relativeFrom="paragraph">
                  <wp:posOffset>2807031</wp:posOffset>
                </wp:positionV>
                <wp:extent cx="539805" cy="436715"/>
                <wp:effectExtent l="38100" t="38100" r="31750" b="20955"/>
                <wp:wrapNone/>
                <wp:docPr id="50" name="Přímá spojnice se šipkou 50"/>
                <wp:cNvGraphicFramePr/>
                <a:graphic xmlns:a="http://schemas.openxmlformats.org/drawingml/2006/main">
                  <a:graphicData uri="http://schemas.microsoft.com/office/word/2010/wordprocessingShape">
                    <wps:wsp>
                      <wps:cNvCnPr/>
                      <wps:spPr>
                        <a:xfrm flipH="1" flipV="1">
                          <a:off x="0" y="0"/>
                          <a:ext cx="539805" cy="43671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B8184C" id="_x0000_t32" coordsize="21600,21600" o:spt="32" o:oned="t" path="m,l21600,21600e" filled="f">
                <v:path arrowok="t" fillok="f" o:connecttype="none"/>
                <o:lock v:ext="edit" shapetype="t"/>
              </v:shapetype>
              <v:shape id="Přímá spojnice se šipkou 50" o:spid="_x0000_s1026" type="#_x0000_t32" style="position:absolute;margin-left:150.8pt;margin-top:221.05pt;width:42.5pt;height:34.4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" strokecolor="#70ad47 [3209]" strokeweight="1.5pt">
                <v:stroke endarrow="block" joinstyle="miter"/>
              </v:shape>
            </w:pict>
          </mc:Fallback>
        </mc:AlternateContent>
      </w:r>
      <w:r w:rsidRPr="007B1115">
        <w:rPr>
          <w:rFonts w:cstheme="minorHAnsi"/>
          <w:noProof/>
          <w:sz w:val="20"/>
          <w:szCs w:val="20"/>
          <w:lang w:val="en-US" w:eastAsia="cs-CZ"/>
        </w:rPr>
        <mc:AlternateContent>
          <mc:Choice Requires="wps">
            <w:drawing>
              <wp:anchor distT="0" distB="0" distL="114300" distR="114300" simplePos="0" relativeHeight="251667456" behindDoc="0" locked="0" layoutInCell="1" allowOverlap="1" wp14:anchorId="341E385C" wp14:editId="427F4932">
                <wp:simplePos x="0" y="0"/>
                <wp:positionH relativeFrom="column">
                  <wp:posOffset>1501499</wp:posOffset>
                </wp:positionH>
                <wp:positionV relativeFrom="paragraph">
                  <wp:posOffset>1558677</wp:posOffset>
                </wp:positionV>
                <wp:extent cx="365760" cy="270344"/>
                <wp:effectExtent l="38100" t="38100" r="15240" b="34925"/>
                <wp:wrapNone/>
                <wp:docPr id="49" name="Přímá spojnice se šipkou 49"/>
                <wp:cNvGraphicFramePr/>
                <a:graphic xmlns:a="http://schemas.openxmlformats.org/drawingml/2006/main">
                  <a:graphicData uri="http://schemas.microsoft.com/office/word/2010/wordprocessingShape">
                    <wps:wsp>
                      <wps:cNvCnPr/>
                      <wps:spPr>
                        <a:xfrm flipH="1" flipV="1">
                          <a:off x="0" y="0"/>
                          <a:ext cx="365760" cy="270344"/>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78158855" id="_x0000_t32" coordsize="21600,21600" o:spt="32" o:oned="t" path="m,l21600,21600e" filled="f">
                <v:path arrowok="t" fillok="f" o:connecttype="none"/>
                <o:lock v:ext="edit" shapetype="t"/>
              </v:shapetype>
              <v:shape id="Přímá spojnice se šipkou 49" o:spid="_x0000_s1026" type="#_x0000_t32" style="position:absolute;margin-left:118.25pt;margin-top:122.75pt;width:28.8pt;height:21.3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" strokecolor="red" strokeweight="1.5pt">
                <v:stroke endarrow="block" joinstyle="miter"/>
              </v:shape>
            </w:pict>
          </mc:Fallback>
        </mc:AlternateContent>
      </w:r>
      <w:r w:rsidRPr="007B1115">
        <w:rPr>
          <w:rFonts w:cstheme="minorHAnsi"/>
          <w:noProof/>
          <w:sz w:val="20"/>
          <w:szCs w:val="20"/>
          <w:lang w:val="en-US" w:eastAsia="cs-CZ"/>
        </w:rPr>
        <w:drawing>
          <wp:inline distT="0" distB="0" distL="0" distR="0" wp14:anchorId="68EBA353" wp14:editId="32E58809">
            <wp:extent cx="5716988" cy="3164620"/>
            <wp:effectExtent l="0" t="0" r="0" b="0"/>
            <wp:docPr id="48" name="Obrázek 48" descr="C:\Users\mrenk\Desktop\thesis saved_eng_zamalová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renk\Desktop\thesis saved_eng_zamalováno.PNG"/>
                    <pic:cNvPicPr>
                      <a:picLocks noChangeAspect="1" noChangeArrowheads="1"/>
                    </pic:cNvPicPr>
                  </pic:nvPicPr>
                  <pic:blipFill rotWithShape="1">
                    <a:blip r:embed="rId23">
                      <a:extLst>
                        <a:ext uri="{28A0092B-C50C-407E-A947-70E740481C1C}">
                          <a14:useLocalDpi xmlns:a14="http://schemas.microsoft.com/office/drawing/2010/main" val="0"/>
                        </a:ext>
                      </a:extLst>
                    </a:blip>
                    <a:srcRect r="756" b="12105"/>
                    <a:stretch/>
                  </pic:blipFill>
                  <pic:spPr bwMode="auto">
                    <a:xfrm>
                      <a:off x="0" y="0"/>
                      <a:ext cx="5717139" cy="3164704"/>
                    </a:xfrm>
                    <a:prstGeom prst="rect">
                      <a:avLst/>
                    </a:prstGeom>
                    <a:noFill/>
                    <a:ln>
                      <a:noFill/>
                    </a:ln>
                    <a:extLst>
                      <a:ext uri="{53640926-AAD7-44D8-BBD7-CCE9431645EC}">
                        <a14:shadowObscured xmlns:a14="http://schemas.microsoft.com/office/drawing/2010/main"/>
                      </a:ext>
                    </a:extLst>
                  </pic:spPr>
                </pic:pic>
              </a:graphicData>
            </a:graphic>
          </wp:inline>
        </w:drawing>
      </w:r>
    </w:p>
    <w:p w14:paraId="11B4251A" w14:textId="3274AA15" w:rsidR="0048494F" w:rsidRPr="007B1115" w:rsidRDefault="000F3A5C" w:rsidP="0048494F">
      <w:pPr>
        <w:rPr>
          <w:rFonts w:cstheme="minorHAnsi"/>
          <w:sz w:val="24"/>
          <w:lang w:val="en-US"/>
        </w:rPr>
      </w:pPr>
      <w:r w:rsidRPr="007B1115">
        <w:rPr>
          <w:rFonts w:cstheme="minorHAnsi"/>
          <w:szCs w:val="20"/>
          <w:lang w:val="en-US"/>
        </w:rPr>
        <w:t>Fig.</w:t>
      </w:r>
      <w:r w:rsidR="0048494F" w:rsidRPr="007B1115">
        <w:rPr>
          <w:rFonts w:cstheme="minorHAnsi"/>
          <w:szCs w:val="20"/>
          <w:lang w:val="en-US"/>
        </w:rPr>
        <w:t xml:space="preserve"> 2: Edit</w:t>
      </w:r>
      <w:r w:rsidRPr="007B1115">
        <w:rPr>
          <w:rFonts w:cstheme="minorHAnsi"/>
          <w:szCs w:val="20"/>
          <w:lang w:val="en-US"/>
        </w:rPr>
        <w:t xml:space="preserve">ing a </w:t>
      </w:r>
      <w:r w:rsidR="0048494F" w:rsidRPr="007B1115">
        <w:rPr>
          <w:rFonts w:cstheme="minorHAnsi"/>
          <w:szCs w:val="20"/>
          <w:lang w:val="en-US"/>
        </w:rPr>
        <w:t>dis</w:t>
      </w:r>
      <w:r w:rsidRPr="007B1115">
        <w:rPr>
          <w:rFonts w:cstheme="minorHAnsi"/>
          <w:szCs w:val="20"/>
          <w:lang w:val="en-US"/>
        </w:rPr>
        <w:t>s</w:t>
      </w:r>
      <w:r w:rsidR="0048494F" w:rsidRPr="007B1115">
        <w:rPr>
          <w:rFonts w:cstheme="minorHAnsi"/>
          <w:szCs w:val="20"/>
          <w:lang w:val="en-US"/>
        </w:rPr>
        <w:t>erta</w:t>
      </w:r>
      <w:r w:rsidRPr="007B1115">
        <w:rPr>
          <w:rFonts w:cstheme="minorHAnsi"/>
          <w:szCs w:val="20"/>
          <w:lang w:val="en-US"/>
        </w:rPr>
        <w:t>tion thesis</w:t>
      </w:r>
      <w:r w:rsidR="0048494F" w:rsidRPr="007B1115">
        <w:rPr>
          <w:rFonts w:cstheme="minorHAnsi"/>
          <w:szCs w:val="20"/>
          <w:lang w:val="en-US"/>
        </w:rPr>
        <w:t xml:space="preserve">, </w:t>
      </w:r>
      <w:r w:rsidRPr="007B1115">
        <w:rPr>
          <w:rFonts w:cstheme="minorHAnsi"/>
          <w:szCs w:val="20"/>
          <w:lang w:val="en-US"/>
        </w:rPr>
        <w:t xml:space="preserve">Binding allotting of the </w:t>
      </w:r>
      <w:r w:rsidR="0035075D" w:rsidRPr="007B1115">
        <w:rPr>
          <w:rFonts w:cstheme="minorHAnsi"/>
          <w:szCs w:val="20"/>
          <w:lang w:val="en-US"/>
        </w:rPr>
        <w:t>thesis.</w:t>
      </w:r>
    </w:p>
    <w:p w14:paraId="47000E0B" w14:textId="73886B6F" w:rsidR="0048494F" w:rsidRPr="007B1115" w:rsidRDefault="000F3A5C" w:rsidP="008045F7">
      <w:pPr>
        <w:spacing w:after="0"/>
        <w:rPr>
          <w:rFonts w:cstheme="minorHAnsi"/>
          <w:b/>
          <w:color w:val="000000"/>
          <w:sz w:val="24"/>
          <w:shd w:val="clear" w:color="auto" w:fill="FAFAFA"/>
          <w:lang w:val="en-US"/>
        </w:rPr>
      </w:pPr>
      <w:r w:rsidRPr="007B1115">
        <w:rPr>
          <w:rFonts w:cstheme="minorHAnsi"/>
          <w:sz w:val="24"/>
          <w:lang w:val="en-US"/>
        </w:rPr>
        <w:t xml:space="preserve">Having checked whether the </w:t>
      </w:r>
      <w:r w:rsidR="004C33E7" w:rsidRPr="007B1115">
        <w:rPr>
          <w:rFonts w:cstheme="minorHAnsi"/>
          <w:color w:val="000000"/>
          <w:sz w:val="24"/>
          <w:shd w:val="clear" w:color="auto" w:fill="FAFAFA"/>
          <w:lang w:val="en-US"/>
        </w:rPr>
        <w:t>Type of a thesis</w:t>
      </w:r>
      <w:r w:rsidR="0048494F" w:rsidRPr="007B1115">
        <w:rPr>
          <w:rFonts w:cstheme="minorHAnsi"/>
          <w:sz w:val="24"/>
          <w:lang w:val="en-US"/>
        </w:rPr>
        <w:t xml:space="preserve">, </w:t>
      </w:r>
      <w:r w:rsidR="004C33E7" w:rsidRPr="007B1115">
        <w:rPr>
          <w:rFonts w:cstheme="minorHAnsi"/>
          <w:color w:val="000000"/>
          <w:sz w:val="24"/>
          <w:shd w:val="clear" w:color="auto" w:fill="FAFAFA"/>
          <w:lang w:val="en-US"/>
        </w:rPr>
        <w:t>Thesis announced in academic year</w:t>
      </w:r>
      <w:r w:rsidR="008C7EAF" w:rsidRPr="007B1115">
        <w:rPr>
          <w:rFonts w:cstheme="minorHAnsi"/>
          <w:color w:val="000000"/>
          <w:sz w:val="24"/>
          <w:shd w:val="clear" w:color="auto" w:fill="FAFAFA"/>
          <w:lang w:val="en-US"/>
        </w:rPr>
        <w:t>, Supervisor</w:t>
      </w:r>
      <w:r w:rsidR="008C7EAF" w:rsidRPr="007B1115">
        <w:rPr>
          <w:rFonts w:cstheme="minorHAnsi"/>
          <w:sz w:val="24"/>
          <w:lang w:val="en-US"/>
        </w:rPr>
        <w:t xml:space="preserve"> </w:t>
      </w:r>
      <w:r w:rsidR="0048494F" w:rsidRPr="007B1115">
        <w:rPr>
          <w:rFonts w:cstheme="minorHAnsi"/>
          <w:sz w:val="24"/>
          <w:lang w:val="en-US"/>
        </w:rPr>
        <w:t>a</w:t>
      </w:r>
      <w:r w:rsidR="003B2FEC" w:rsidRPr="007B1115">
        <w:rPr>
          <w:rFonts w:cstheme="minorHAnsi"/>
          <w:sz w:val="24"/>
          <w:lang w:val="en-US"/>
        </w:rPr>
        <w:t>nd</w:t>
      </w:r>
      <w:r w:rsidR="0048494F" w:rsidRPr="007B1115">
        <w:rPr>
          <w:rFonts w:cstheme="minorHAnsi"/>
          <w:sz w:val="24"/>
          <w:lang w:val="en-US"/>
        </w:rPr>
        <w:t xml:space="preserve"> </w:t>
      </w:r>
      <w:r w:rsidR="008C7EAF" w:rsidRPr="007B1115">
        <w:rPr>
          <w:rFonts w:cstheme="minorHAnsi"/>
          <w:color w:val="000000"/>
          <w:sz w:val="24"/>
          <w:shd w:val="clear" w:color="auto" w:fill="FAFAFA"/>
          <w:lang w:val="en-US"/>
        </w:rPr>
        <w:t>Researcher</w:t>
      </w:r>
      <w:r w:rsidR="0048494F" w:rsidRPr="007B1115">
        <w:rPr>
          <w:rFonts w:cstheme="minorHAnsi"/>
          <w:sz w:val="24"/>
          <w:lang w:val="en-US"/>
        </w:rPr>
        <w:t xml:space="preserve"> </w:t>
      </w:r>
      <w:r w:rsidR="003B2FEC" w:rsidRPr="007B1115">
        <w:rPr>
          <w:rFonts w:cstheme="minorHAnsi"/>
          <w:sz w:val="24"/>
          <w:lang w:val="en-US"/>
        </w:rPr>
        <w:t>are filled in correctly, the thesis is allotted by a click on</w:t>
      </w:r>
      <w:r w:rsidR="0048494F" w:rsidRPr="007B1115">
        <w:rPr>
          <w:rFonts w:cstheme="minorHAnsi"/>
          <w:sz w:val="24"/>
          <w:lang w:val="en-US"/>
        </w:rPr>
        <w:t xml:space="preserve"> </w:t>
      </w:r>
      <w:r w:rsidR="0066181F" w:rsidRPr="007B1115">
        <w:rPr>
          <w:rFonts w:cstheme="minorHAnsi"/>
          <w:b/>
          <w:bCs/>
          <w:color w:val="FF0000"/>
          <w:sz w:val="24"/>
          <w:lang w:val="en-US"/>
        </w:rPr>
        <w:t>Assign</w:t>
      </w:r>
      <w:r w:rsidR="0066181F" w:rsidRPr="007B1115">
        <w:rPr>
          <w:rFonts w:cstheme="minorHAnsi"/>
          <w:sz w:val="24"/>
          <w:lang w:val="en-US"/>
        </w:rPr>
        <w:t xml:space="preserve"> </w:t>
      </w:r>
      <w:r w:rsidR="0048494F" w:rsidRPr="007B1115">
        <w:rPr>
          <w:rFonts w:cstheme="minorHAnsi"/>
          <w:sz w:val="24"/>
          <w:lang w:val="en-US"/>
        </w:rPr>
        <w:t>(</w:t>
      </w:r>
      <w:r w:rsidRPr="007B1115">
        <w:rPr>
          <w:rFonts w:cstheme="minorHAnsi"/>
          <w:sz w:val="24"/>
          <w:lang w:val="en-US"/>
        </w:rPr>
        <w:t>Fig.</w:t>
      </w:r>
      <w:r w:rsidR="0048494F" w:rsidRPr="007B1115">
        <w:rPr>
          <w:rFonts w:cstheme="minorHAnsi"/>
          <w:sz w:val="24"/>
          <w:lang w:val="en-US"/>
        </w:rPr>
        <w:t xml:space="preserve"> 2</w:t>
      </w:r>
      <w:r w:rsidRPr="007B1115">
        <w:rPr>
          <w:rFonts w:cstheme="minorHAnsi"/>
          <w:sz w:val="24"/>
          <w:lang w:val="en-US"/>
        </w:rPr>
        <w:t xml:space="preserve"> –</w:t>
      </w:r>
      <w:r w:rsidR="0048494F" w:rsidRPr="007B1115">
        <w:rPr>
          <w:rFonts w:cstheme="minorHAnsi"/>
          <w:sz w:val="24"/>
          <w:lang w:val="en-US"/>
        </w:rPr>
        <w:t xml:space="preserve"> </w:t>
      </w:r>
      <w:r w:rsidR="005612C2" w:rsidRPr="007B1115">
        <w:rPr>
          <w:rFonts w:cstheme="minorHAnsi"/>
          <w:sz w:val="24"/>
          <w:lang w:val="en-US"/>
        </w:rPr>
        <w:t>red</w:t>
      </w:r>
      <w:r w:rsidR="002C67F1" w:rsidRPr="007B1115">
        <w:rPr>
          <w:rFonts w:cstheme="minorHAnsi"/>
          <w:sz w:val="24"/>
          <w:lang w:val="en-US"/>
        </w:rPr>
        <w:t xml:space="preserve"> arrow</w:t>
      </w:r>
      <w:r w:rsidR="0048494F" w:rsidRPr="007B1115">
        <w:rPr>
          <w:rFonts w:cstheme="minorHAnsi"/>
          <w:sz w:val="24"/>
          <w:lang w:val="en-US"/>
        </w:rPr>
        <w:t xml:space="preserve">). </w:t>
      </w:r>
      <w:r w:rsidR="003B2FEC" w:rsidRPr="007B1115">
        <w:rPr>
          <w:rFonts w:cstheme="minorHAnsi"/>
          <w:sz w:val="24"/>
          <w:lang w:val="en-US"/>
        </w:rPr>
        <w:t>The above items cannot then be changed</w:t>
      </w:r>
      <w:r w:rsidR="0048494F" w:rsidRPr="007B1115">
        <w:rPr>
          <w:rFonts w:cstheme="minorHAnsi"/>
          <w:sz w:val="24"/>
          <w:lang w:val="en-US"/>
        </w:rPr>
        <w:t xml:space="preserve"> a</w:t>
      </w:r>
      <w:r w:rsidR="003B2FEC" w:rsidRPr="007B1115">
        <w:rPr>
          <w:rFonts w:cstheme="minorHAnsi"/>
          <w:sz w:val="24"/>
          <w:lang w:val="en-US"/>
        </w:rPr>
        <w:t>nd allotting the thesis to the student can only be cancelled by the study registrar</w:t>
      </w:r>
      <w:r w:rsidR="0048494F" w:rsidRPr="007B1115">
        <w:rPr>
          <w:rFonts w:cstheme="minorHAnsi"/>
          <w:sz w:val="24"/>
          <w:lang w:val="en-US"/>
        </w:rPr>
        <w:t xml:space="preserve">. </w:t>
      </w:r>
      <w:r w:rsidR="003B2FEC" w:rsidRPr="007B1115">
        <w:rPr>
          <w:rFonts w:cstheme="minorHAnsi"/>
          <w:sz w:val="24"/>
          <w:lang w:val="en-US"/>
        </w:rPr>
        <w:t>For any following steps it is essential that the thesis is allotted to the student.</w:t>
      </w:r>
      <w:r w:rsidR="0048494F" w:rsidRPr="007B1115">
        <w:rPr>
          <w:rFonts w:cstheme="minorHAnsi"/>
          <w:sz w:val="24"/>
          <w:lang w:val="en-US"/>
        </w:rPr>
        <w:t xml:space="preserve"> </w:t>
      </w:r>
      <w:r w:rsidR="003B2FEC" w:rsidRPr="007B1115">
        <w:rPr>
          <w:rFonts w:cstheme="minorHAnsi"/>
          <w:sz w:val="24"/>
          <w:lang w:val="en-US"/>
        </w:rPr>
        <w:t>In the list of papers/theses,</w:t>
      </w:r>
      <w:r w:rsidR="0048494F" w:rsidRPr="007B1115">
        <w:rPr>
          <w:rFonts w:cstheme="minorHAnsi"/>
          <w:sz w:val="24"/>
          <w:lang w:val="en-US"/>
        </w:rPr>
        <w:t xml:space="preserve"> </w:t>
      </w:r>
      <w:r w:rsidR="003B2FEC" w:rsidRPr="007B1115">
        <w:rPr>
          <w:rFonts w:cstheme="minorHAnsi"/>
          <w:sz w:val="24"/>
          <w:lang w:val="en-US"/>
        </w:rPr>
        <w:t>the</w:t>
      </w:r>
      <w:r w:rsidR="0048494F" w:rsidRPr="007B1115">
        <w:rPr>
          <w:rFonts w:cstheme="minorHAnsi"/>
          <w:sz w:val="24"/>
          <w:lang w:val="en-US"/>
        </w:rPr>
        <w:t xml:space="preserve"> dat</w:t>
      </w:r>
      <w:r w:rsidR="003B2FEC" w:rsidRPr="007B1115">
        <w:rPr>
          <w:rFonts w:cstheme="minorHAnsi"/>
          <w:sz w:val="24"/>
          <w:lang w:val="en-US"/>
        </w:rPr>
        <w:t>e of allotment of the thesis to the student is shown in the column</w:t>
      </w:r>
      <w:r w:rsidR="0048494F" w:rsidRPr="007B1115">
        <w:rPr>
          <w:rFonts w:cstheme="minorHAnsi"/>
          <w:sz w:val="24"/>
          <w:lang w:val="en-US"/>
        </w:rPr>
        <w:t xml:space="preserve"> </w:t>
      </w:r>
      <w:r w:rsidR="00CA205B" w:rsidRPr="007B1115">
        <w:rPr>
          <w:rFonts w:cstheme="minorHAnsi"/>
          <w:b/>
          <w:color w:val="000000"/>
          <w:sz w:val="24"/>
          <w:shd w:val="clear" w:color="auto" w:fill="FAFAFA"/>
          <w:lang w:val="en-US"/>
        </w:rPr>
        <w:t>Date of assignment.</w:t>
      </w:r>
    </w:p>
    <w:p w14:paraId="1C59B1CF" w14:textId="782782CB" w:rsidR="008F31CA" w:rsidRPr="007B1115" w:rsidRDefault="00B12D8B" w:rsidP="0035075D">
      <w:pPr>
        <w:spacing w:after="120"/>
        <w:rPr>
          <w:rFonts w:cstheme="minorHAnsi"/>
          <w:sz w:val="24"/>
          <w:lang w:val="en-US"/>
        </w:rPr>
      </w:pPr>
      <w:r w:rsidRPr="007B1115">
        <w:rPr>
          <w:rFonts w:cstheme="minorHAnsi"/>
          <w:sz w:val="24"/>
          <w:lang w:val="en-US"/>
        </w:rPr>
        <w:t xml:space="preserve">The data can be added or corrected by selected </w:t>
      </w:r>
      <w:r w:rsidR="0022075F" w:rsidRPr="007B1115">
        <w:rPr>
          <w:rFonts w:cstheme="minorHAnsi"/>
          <w:sz w:val="24"/>
          <w:lang w:val="en-US"/>
        </w:rPr>
        <w:t>„</w:t>
      </w:r>
      <w:r w:rsidRPr="007B1115">
        <w:rPr>
          <w:rFonts w:cstheme="minorHAnsi"/>
          <w:sz w:val="24"/>
          <w:lang w:val="en-US"/>
        </w:rPr>
        <w:t xml:space="preserve">Edit </w:t>
      </w:r>
      <w:proofErr w:type="gramStart"/>
      <w:r w:rsidR="0022075F" w:rsidRPr="007B1115">
        <w:rPr>
          <w:rFonts w:cstheme="minorHAnsi"/>
          <w:sz w:val="24"/>
          <w:lang w:val="en-US"/>
        </w:rPr>
        <w:t>thesis“</w:t>
      </w:r>
      <w:r w:rsidRPr="007B1115">
        <w:rPr>
          <w:rFonts w:cstheme="minorHAnsi"/>
          <w:sz w:val="24"/>
          <w:lang w:val="en-US"/>
        </w:rPr>
        <w:t xml:space="preserve"> from</w:t>
      </w:r>
      <w:proofErr w:type="gramEnd"/>
      <w:r w:rsidRPr="007B1115">
        <w:rPr>
          <w:rFonts w:cstheme="minorHAnsi"/>
          <w:sz w:val="24"/>
          <w:lang w:val="en-US"/>
        </w:rPr>
        <w:t xml:space="preserve"> the menu at the bottom of the window</w:t>
      </w:r>
      <w:r w:rsidR="008F31CA" w:rsidRPr="007B1115">
        <w:rPr>
          <w:rFonts w:cstheme="minorHAnsi"/>
          <w:sz w:val="24"/>
          <w:lang w:val="en-US"/>
        </w:rPr>
        <w:t xml:space="preserve"> (</w:t>
      </w:r>
      <w:r w:rsidRPr="007B1115">
        <w:rPr>
          <w:rFonts w:cstheme="minorHAnsi"/>
          <w:sz w:val="24"/>
          <w:lang w:val="en-US"/>
        </w:rPr>
        <w:t xml:space="preserve">Fig. 4 – </w:t>
      </w:r>
      <w:r w:rsidRPr="007B1115">
        <w:rPr>
          <w:rFonts w:cstheme="minorHAnsi"/>
          <w:color w:val="00B050"/>
          <w:sz w:val="24"/>
          <w:lang w:val="en-US"/>
        </w:rPr>
        <w:t>green arrow</w:t>
      </w:r>
      <w:r w:rsidR="008F31CA" w:rsidRPr="007B1115">
        <w:rPr>
          <w:rFonts w:cstheme="minorHAnsi"/>
          <w:sz w:val="24"/>
          <w:lang w:val="en-US"/>
        </w:rPr>
        <w:t>).</w:t>
      </w:r>
    </w:p>
    <w:p w14:paraId="50645328" w14:textId="54A50EA9" w:rsidR="0048773C" w:rsidRPr="007B1115" w:rsidRDefault="0048494F" w:rsidP="008045F7">
      <w:pPr>
        <w:pStyle w:val="Nadpis1"/>
        <w:rPr>
          <w:rFonts w:cstheme="minorHAnsi"/>
          <w:sz w:val="28"/>
          <w:lang w:val="en-US"/>
        </w:rPr>
      </w:pPr>
      <w:bookmarkStart w:id="4" w:name="_Toc192499360"/>
      <w:r w:rsidRPr="007B1115">
        <w:rPr>
          <w:lang w:val="en-US"/>
        </w:rPr>
        <w:t xml:space="preserve">3. </w:t>
      </w:r>
      <w:r w:rsidR="00150FDF" w:rsidRPr="007B1115">
        <w:rPr>
          <w:lang w:val="en-US"/>
        </w:rPr>
        <w:t>Creating of the</w:t>
      </w:r>
      <w:r w:rsidRPr="007B1115">
        <w:rPr>
          <w:lang w:val="en-US"/>
        </w:rPr>
        <w:t xml:space="preserve"> ISP </w:t>
      </w:r>
      <w:r w:rsidR="00150FDF" w:rsidRPr="007B1115">
        <w:rPr>
          <w:lang w:val="en-US"/>
        </w:rPr>
        <w:t>by the student</w:t>
      </w:r>
      <w:bookmarkEnd w:id="4"/>
    </w:p>
    <w:p w14:paraId="33D7085D" w14:textId="661FE000" w:rsidR="0048494F" w:rsidRPr="007B1115" w:rsidRDefault="0048494F" w:rsidP="008045F7">
      <w:pPr>
        <w:pStyle w:val="Nadpis2"/>
        <w:rPr>
          <w:lang w:val="en-US"/>
        </w:rPr>
      </w:pPr>
      <w:bookmarkStart w:id="5" w:name="_Toc192499361"/>
      <w:r w:rsidRPr="007B1115">
        <w:rPr>
          <w:lang w:val="en-US"/>
        </w:rPr>
        <w:t xml:space="preserve">a) </w:t>
      </w:r>
      <w:r w:rsidR="00150FDF" w:rsidRPr="007B1115">
        <w:rPr>
          <w:lang w:val="en-US"/>
        </w:rPr>
        <w:t>Establishing the</w:t>
      </w:r>
      <w:r w:rsidRPr="007B1115">
        <w:rPr>
          <w:lang w:val="en-US"/>
        </w:rPr>
        <w:t xml:space="preserve"> ISP</w:t>
      </w:r>
      <w:bookmarkEnd w:id="5"/>
    </w:p>
    <w:p w14:paraId="5B68A1AA" w14:textId="2CA4266B" w:rsidR="0048494F" w:rsidRPr="007B1115" w:rsidRDefault="00150FDF" w:rsidP="0048494F">
      <w:pPr>
        <w:rPr>
          <w:rFonts w:cstheme="minorHAnsi"/>
          <w:sz w:val="24"/>
          <w:lang w:val="en-US"/>
        </w:rPr>
      </w:pPr>
      <w:r w:rsidRPr="007B1115">
        <w:rPr>
          <w:rFonts w:cstheme="minorHAnsi"/>
          <w:sz w:val="24"/>
          <w:lang w:val="en-US"/>
        </w:rPr>
        <w:t>After logging in</w:t>
      </w:r>
      <w:r w:rsidR="0017769C" w:rsidRPr="007B1115">
        <w:rPr>
          <w:rFonts w:cstheme="minorHAnsi"/>
          <w:sz w:val="24"/>
          <w:lang w:val="en-US"/>
        </w:rPr>
        <w:t xml:space="preserve"> to the SIS</w:t>
      </w:r>
      <w:r w:rsidRPr="007B1115">
        <w:rPr>
          <w:rFonts w:cstheme="minorHAnsi"/>
          <w:sz w:val="24"/>
          <w:lang w:val="en-US"/>
        </w:rPr>
        <w:t>, students choose the</w:t>
      </w:r>
      <w:r w:rsidR="0048494F" w:rsidRPr="007B1115">
        <w:rPr>
          <w:rFonts w:cstheme="minorHAnsi"/>
          <w:sz w:val="24"/>
          <w:lang w:val="en-US"/>
        </w:rPr>
        <w:t xml:space="preserve"> a</w:t>
      </w:r>
      <w:r w:rsidRPr="007B1115">
        <w:rPr>
          <w:rFonts w:cstheme="minorHAnsi"/>
          <w:sz w:val="24"/>
          <w:lang w:val="en-US"/>
        </w:rPr>
        <w:t>ppli</w:t>
      </w:r>
      <w:r w:rsidR="0048494F" w:rsidRPr="007B1115">
        <w:rPr>
          <w:rFonts w:cstheme="minorHAnsi"/>
          <w:sz w:val="24"/>
          <w:lang w:val="en-US"/>
        </w:rPr>
        <w:t>c</w:t>
      </w:r>
      <w:r w:rsidRPr="007B1115">
        <w:rPr>
          <w:rFonts w:cstheme="minorHAnsi"/>
          <w:sz w:val="24"/>
          <w:lang w:val="en-US"/>
        </w:rPr>
        <w:t>at</w:t>
      </w:r>
      <w:r w:rsidR="0048494F" w:rsidRPr="007B1115">
        <w:rPr>
          <w:rFonts w:cstheme="minorHAnsi"/>
          <w:sz w:val="24"/>
          <w:lang w:val="en-US"/>
        </w:rPr>
        <w:t>i</w:t>
      </w:r>
      <w:r w:rsidRPr="007B1115">
        <w:rPr>
          <w:rFonts w:cstheme="minorHAnsi"/>
          <w:sz w:val="24"/>
          <w:lang w:val="en-US"/>
        </w:rPr>
        <w:t>on</w:t>
      </w:r>
      <w:r w:rsidR="00320D1E" w:rsidRPr="007B1115">
        <w:rPr>
          <w:rFonts w:cstheme="minorHAnsi"/>
          <w:sz w:val="24"/>
          <w:lang w:val="en-US"/>
        </w:rPr>
        <w:t xml:space="preserve"> </w:t>
      </w:r>
      <w:r w:rsidR="004C33E7" w:rsidRPr="007B1115">
        <w:rPr>
          <w:rFonts w:cstheme="minorHAnsi"/>
          <w:noProof/>
          <w:color w:val="000000"/>
          <w:sz w:val="24"/>
          <w:bdr w:val="single" w:sz="6" w:space="1" w:color="F5F5F5" w:frame="1"/>
          <w:shd w:val="clear" w:color="auto" w:fill="F5F5F5"/>
          <w:lang w:val="en-US" w:eastAsia="cs-CZ"/>
        </w:rPr>
        <w:drawing>
          <wp:inline distT="0" distB="0" distL="0" distR="0" wp14:anchorId="2AA095CA" wp14:editId="0953488D">
            <wp:extent cx="304800" cy="304800"/>
            <wp:effectExtent l="0" t="0" r="0" b="0"/>
            <wp:docPr id="18" name="Obrázek 18" descr="https://is.cuni.cz/studium/img/phdi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cuni.cz/studium/img/phdisp.gif">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221FEC" w:rsidRPr="007B1115">
        <w:rPr>
          <w:rFonts w:cstheme="minorHAnsi"/>
          <w:sz w:val="24"/>
          <w:lang w:val="en-US"/>
        </w:rPr>
        <w:t xml:space="preserve"> </w:t>
      </w:r>
      <w:r w:rsidR="00320D1E" w:rsidRPr="007B1115">
        <w:rPr>
          <w:rFonts w:cstheme="minorHAnsi"/>
          <w:b/>
          <w:sz w:val="24"/>
          <w:lang w:val="en-US"/>
        </w:rPr>
        <w:t>Individual study plan for PhD students</w:t>
      </w:r>
      <w:r w:rsidR="0048494F" w:rsidRPr="007B1115">
        <w:rPr>
          <w:rFonts w:cstheme="minorHAnsi"/>
          <w:sz w:val="24"/>
          <w:lang w:val="en-US"/>
        </w:rPr>
        <w:t xml:space="preserve">. </w:t>
      </w:r>
      <w:r w:rsidRPr="007B1115">
        <w:rPr>
          <w:rFonts w:cstheme="minorHAnsi"/>
          <w:sz w:val="24"/>
          <w:lang w:val="en-US"/>
        </w:rPr>
        <w:t>If the</w:t>
      </w:r>
      <w:r w:rsidR="0048494F" w:rsidRPr="007B1115">
        <w:rPr>
          <w:rFonts w:cstheme="minorHAnsi"/>
          <w:sz w:val="24"/>
          <w:lang w:val="en-US"/>
        </w:rPr>
        <w:t xml:space="preserve"> student </w:t>
      </w:r>
      <w:r w:rsidRPr="007B1115">
        <w:rPr>
          <w:rFonts w:cstheme="minorHAnsi"/>
          <w:sz w:val="24"/>
          <w:lang w:val="en-US"/>
        </w:rPr>
        <w:t xml:space="preserve">has not been registered for the </w:t>
      </w:r>
      <w:r w:rsidR="0048494F" w:rsidRPr="007B1115">
        <w:rPr>
          <w:rFonts w:cstheme="minorHAnsi"/>
          <w:sz w:val="24"/>
          <w:lang w:val="en-US"/>
        </w:rPr>
        <w:t>di</w:t>
      </w:r>
      <w:r w:rsidRPr="007B1115">
        <w:rPr>
          <w:rFonts w:cstheme="minorHAnsi"/>
          <w:sz w:val="24"/>
          <w:lang w:val="en-US"/>
        </w:rPr>
        <w:t>s</w:t>
      </w:r>
      <w:r w:rsidR="0048494F" w:rsidRPr="007B1115">
        <w:rPr>
          <w:rFonts w:cstheme="minorHAnsi"/>
          <w:sz w:val="24"/>
          <w:lang w:val="en-US"/>
        </w:rPr>
        <w:t>serta</w:t>
      </w:r>
      <w:r w:rsidRPr="007B1115">
        <w:rPr>
          <w:rFonts w:cstheme="minorHAnsi"/>
          <w:sz w:val="24"/>
          <w:lang w:val="en-US"/>
        </w:rPr>
        <w:t>tion thesis</w:t>
      </w:r>
      <w:r w:rsidR="0048494F" w:rsidRPr="007B1115">
        <w:rPr>
          <w:rFonts w:cstheme="minorHAnsi"/>
          <w:sz w:val="24"/>
          <w:lang w:val="en-US"/>
        </w:rPr>
        <w:t xml:space="preserve">, </w:t>
      </w:r>
      <w:r w:rsidRPr="007B1115">
        <w:rPr>
          <w:rFonts w:cstheme="minorHAnsi"/>
          <w:sz w:val="24"/>
          <w:lang w:val="en-US"/>
        </w:rPr>
        <w:t>a red cross will appear</w:t>
      </w:r>
      <w:r w:rsidR="0035075D" w:rsidRPr="007B1115">
        <w:rPr>
          <w:rFonts w:cstheme="minorHAnsi"/>
          <w:sz w:val="24"/>
          <w:lang w:val="en-US"/>
        </w:rPr>
        <w:t xml:space="preserve"> </w:t>
      </w:r>
      <w:r w:rsidR="0048494F" w:rsidRPr="007B1115">
        <w:rPr>
          <w:rFonts w:cstheme="minorHAnsi"/>
          <w:sz w:val="24"/>
          <w:lang w:val="en-US"/>
        </w:rPr>
        <w:t>(</w:t>
      </w:r>
      <w:r w:rsidRPr="007B1115">
        <w:rPr>
          <w:rFonts w:cstheme="minorHAnsi"/>
          <w:sz w:val="24"/>
          <w:lang w:val="en-US"/>
        </w:rPr>
        <w:t xml:space="preserve">see the upper part of </w:t>
      </w:r>
      <w:r w:rsidR="000F3A5C" w:rsidRPr="007B1115">
        <w:rPr>
          <w:rFonts w:cstheme="minorHAnsi"/>
          <w:sz w:val="24"/>
          <w:lang w:val="en-US"/>
        </w:rPr>
        <w:t>Fig.</w:t>
      </w:r>
      <w:r w:rsidR="0048494F" w:rsidRPr="007B1115">
        <w:rPr>
          <w:rFonts w:cstheme="minorHAnsi"/>
          <w:sz w:val="24"/>
          <w:lang w:val="en-US"/>
        </w:rPr>
        <w:t xml:space="preserve"> 3). </w:t>
      </w:r>
      <w:r w:rsidRPr="007B1115">
        <w:rPr>
          <w:rFonts w:cstheme="minorHAnsi"/>
          <w:sz w:val="24"/>
          <w:lang w:val="en-US"/>
        </w:rPr>
        <w:t>After</w:t>
      </w:r>
      <w:r w:rsidR="0048494F" w:rsidRPr="007B1115">
        <w:rPr>
          <w:rFonts w:cstheme="minorHAnsi"/>
          <w:sz w:val="24"/>
          <w:lang w:val="en-US"/>
        </w:rPr>
        <w:t xml:space="preserve"> </w:t>
      </w:r>
      <w:r w:rsidRPr="007B1115">
        <w:rPr>
          <w:rFonts w:cstheme="minorHAnsi"/>
          <w:sz w:val="24"/>
          <w:lang w:val="en-US"/>
        </w:rPr>
        <w:t xml:space="preserve">the thesis is allotted to the student as binding, the icon will change to </w:t>
      </w:r>
      <w:r w:rsidR="004C33E7" w:rsidRPr="007B1115">
        <w:rPr>
          <w:rFonts w:cstheme="minorHAnsi"/>
          <w:noProof/>
          <w:color w:val="0000FF"/>
          <w:sz w:val="24"/>
          <w:lang w:val="en-US" w:eastAsia="cs-CZ"/>
        </w:rPr>
        <w:drawing>
          <wp:inline distT="0" distB="0" distL="0" distR="0" wp14:anchorId="10CEA3A0" wp14:editId="6267E4E6">
            <wp:extent cx="152400" cy="152400"/>
            <wp:effectExtent l="0" t="0" r="0" b="0"/>
            <wp:docPr id="20" name="Obrázek 20" descr="Založit nový pl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aložit nový plá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C33E7" w:rsidRPr="007B1115">
        <w:rPr>
          <w:rFonts w:cstheme="minorHAnsi"/>
          <w:sz w:val="24"/>
          <w:lang w:val="en-US"/>
        </w:rPr>
        <w:t xml:space="preserve"> </w:t>
      </w:r>
      <w:r w:rsidR="0048494F" w:rsidRPr="007B1115">
        <w:rPr>
          <w:rFonts w:cstheme="minorHAnsi"/>
          <w:sz w:val="24"/>
          <w:lang w:val="en-US"/>
        </w:rPr>
        <w:t xml:space="preserve"> (</w:t>
      </w:r>
      <w:r w:rsidRPr="007B1115">
        <w:rPr>
          <w:rFonts w:cstheme="minorHAnsi"/>
          <w:sz w:val="24"/>
          <w:lang w:val="en-US"/>
        </w:rPr>
        <w:t>the lower part of</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3).</w:t>
      </w:r>
    </w:p>
    <w:p w14:paraId="580ED458" w14:textId="77777777" w:rsidR="00A70559" w:rsidRPr="007B1115" w:rsidRDefault="00A70559" w:rsidP="0048494F">
      <w:pPr>
        <w:rPr>
          <w:rFonts w:cstheme="minorHAnsi"/>
          <w:lang w:val="en-US"/>
        </w:rPr>
      </w:pPr>
      <w:r w:rsidRPr="007B1115">
        <w:rPr>
          <w:rFonts w:cstheme="minorHAnsi"/>
          <w:noProof/>
          <w:lang w:val="en-US" w:eastAsia="cs-CZ"/>
        </w:rPr>
        <w:drawing>
          <wp:inline distT="0" distB="0" distL="0" distR="0" wp14:anchorId="46C5391A" wp14:editId="172C635A">
            <wp:extent cx="5145206" cy="286603"/>
            <wp:effectExtent l="0" t="0" r="0" b="0"/>
            <wp:docPr id="31" name="Obrázek 31" descr="C:\Users\mrenk\Desktop\plan is not cre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renk\Desktop\plan is not created.PNG"/>
                    <pic:cNvPicPr>
                      <a:picLocks noChangeAspect="1" noChangeArrowheads="1"/>
                    </pic:cNvPicPr>
                  </pic:nvPicPr>
                  <pic:blipFill rotWithShape="1">
                    <a:blip r:embed="rId28">
                      <a:extLst>
                        <a:ext uri="{28A0092B-C50C-407E-A947-70E740481C1C}">
                          <a14:useLocalDpi xmlns:a14="http://schemas.microsoft.com/office/drawing/2010/main" val="0"/>
                        </a:ext>
                      </a:extLst>
                    </a:blip>
                    <a:srcRect r="10343" b="92006"/>
                    <a:stretch/>
                  </pic:blipFill>
                  <pic:spPr bwMode="auto">
                    <a:xfrm>
                      <a:off x="0" y="0"/>
                      <a:ext cx="5147837" cy="286750"/>
                    </a:xfrm>
                    <a:prstGeom prst="rect">
                      <a:avLst/>
                    </a:prstGeom>
                    <a:noFill/>
                    <a:ln>
                      <a:noFill/>
                    </a:ln>
                    <a:extLst>
                      <a:ext uri="{53640926-AAD7-44D8-BBD7-CCE9431645EC}">
                        <a14:shadowObscured xmlns:a14="http://schemas.microsoft.com/office/drawing/2010/main"/>
                      </a:ext>
                    </a:extLst>
                  </pic:spPr>
                </pic:pic>
              </a:graphicData>
            </a:graphic>
          </wp:inline>
        </w:drawing>
      </w:r>
    </w:p>
    <w:p w14:paraId="4BF508CA" w14:textId="77777777" w:rsidR="0048494F" w:rsidRPr="007B1115" w:rsidRDefault="00C6663E" w:rsidP="0048494F">
      <w:pPr>
        <w:rPr>
          <w:rFonts w:cstheme="minorHAnsi"/>
          <w:lang w:val="en-US"/>
        </w:rPr>
      </w:pPr>
      <w:r w:rsidRPr="007B1115">
        <w:rPr>
          <w:rFonts w:cstheme="minorHAnsi"/>
          <w:noProof/>
          <w:lang w:val="en-US" w:eastAsia="cs-CZ"/>
        </w:rPr>
        <mc:AlternateContent>
          <mc:Choice Requires="wps">
            <w:drawing>
              <wp:anchor distT="0" distB="0" distL="114300" distR="114300" simplePos="0" relativeHeight="251669504" behindDoc="0" locked="0" layoutInCell="1" allowOverlap="1" wp14:anchorId="1CEC436C" wp14:editId="2827CF38">
                <wp:simplePos x="0" y="0"/>
                <wp:positionH relativeFrom="column">
                  <wp:posOffset>284949</wp:posOffset>
                </wp:positionH>
                <wp:positionV relativeFrom="paragraph">
                  <wp:posOffset>162422</wp:posOffset>
                </wp:positionV>
                <wp:extent cx="381663" cy="206734"/>
                <wp:effectExtent l="38100" t="38100" r="18415" b="22225"/>
                <wp:wrapNone/>
                <wp:docPr id="51" name="Přímá spojnice se šipkou 51"/>
                <wp:cNvGraphicFramePr/>
                <a:graphic xmlns:a="http://schemas.openxmlformats.org/drawingml/2006/main">
                  <a:graphicData uri="http://schemas.microsoft.com/office/word/2010/wordprocessingShape">
                    <wps:wsp>
                      <wps:cNvCnPr/>
                      <wps:spPr>
                        <a:xfrm flipH="1" flipV="1">
                          <a:off x="0" y="0"/>
                          <a:ext cx="381663" cy="206734"/>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8423FD5" id="Přímá spojnice se šipkou 51" o:spid="_x0000_s1026" type="#_x0000_t32" style="position:absolute;margin-left:22.45pt;margin-top:12.8pt;width:30.05pt;height:16.3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" strokecolor="red" strokeweight="1.5pt">
                <v:stroke endarrow="block" joinstyle="miter"/>
              </v:shape>
            </w:pict>
          </mc:Fallback>
        </mc:AlternateContent>
      </w:r>
      <w:r w:rsidR="00A70559" w:rsidRPr="007B1115">
        <w:rPr>
          <w:rFonts w:cstheme="minorHAnsi"/>
          <w:noProof/>
          <w:lang w:val="en-US" w:eastAsia="cs-CZ"/>
        </w:rPr>
        <w:drawing>
          <wp:inline distT="0" distB="0" distL="0" distR="0" wp14:anchorId="5FB0BB33" wp14:editId="1A0A7BE8">
            <wp:extent cx="5268036" cy="259308"/>
            <wp:effectExtent l="0" t="0" r="0" b="7620"/>
            <wp:docPr id="32" name="Obrázek 32" descr="C:\Users\mrenk\Desktop\plan is not created_it 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renk\Desktop\plan is not created_it is.PNG"/>
                    <pic:cNvPicPr>
                      <a:picLocks noChangeAspect="1" noChangeArrowheads="1"/>
                    </pic:cNvPicPr>
                  </pic:nvPicPr>
                  <pic:blipFill rotWithShape="1">
                    <a:blip r:embed="rId29">
                      <a:extLst>
                        <a:ext uri="{28A0092B-C50C-407E-A947-70E740481C1C}">
                          <a14:useLocalDpi xmlns:a14="http://schemas.microsoft.com/office/drawing/2010/main" val="0"/>
                        </a:ext>
                      </a:extLst>
                    </a:blip>
                    <a:srcRect r="8543" b="92794"/>
                    <a:stretch/>
                  </pic:blipFill>
                  <pic:spPr bwMode="auto">
                    <a:xfrm>
                      <a:off x="0" y="0"/>
                      <a:ext cx="5268594" cy="259335"/>
                    </a:xfrm>
                    <a:prstGeom prst="rect">
                      <a:avLst/>
                    </a:prstGeom>
                    <a:noFill/>
                    <a:ln>
                      <a:noFill/>
                    </a:ln>
                    <a:extLst>
                      <a:ext uri="{53640926-AAD7-44D8-BBD7-CCE9431645EC}">
                        <a14:shadowObscured xmlns:a14="http://schemas.microsoft.com/office/drawing/2010/main"/>
                      </a:ext>
                    </a:extLst>
                  </pic:spPr>
                </pic:pic>
              </a:graphicData>
            </a:graphic>
          </wp:inline>
        </w:drawing>
      </w:r>
    </w:p>
    <w:p w14:paraId="125EF88A" w14:textId="77777777" w:rsidR="006744B9" w:rsidRPr="007B1115" w:rsidRDefault="000F3A5C" w:rsidP="0048494F">
      <w:pPr>
        <w:rPr>
          <w:rFonts w:cstheme="minorHAnsi"/>
          <w:szCs w:val="20"/>
          <w:lang w:val="en-US"/>
        </w:rPr>
      </w:pPr>
      <w:r w:rsidRPr="007B1115">
        <w:rPr>
          <w:rFonts w:cstheme="minorHAnsi"/>
          <w:szCs w:val="20"/>
          <w:lang w:val="en-US"/>
        </w:rPr>
        <w:t>Fig.</w:t>
      </w:r>
      <w:r w:rsidR="0048494F" w:rsidRPr="007B1115">
        <w:rPr>
          <w:rFonts w:cstheme="minorHAnsi"/>
          <w:szCs w:val="20"/>
          <w:lang w:val="en-US"/>
        </w:rPr>
        <w:t xml:space="preserve"> 3: </w:t>
      </w:r>
      <w:r w:rsidR="00150FDF" w:rsidRPr="007B1115">
        <w:rPr>
          <w:rFonts w:cstheme="minorHAnsi"/>
          <w:szCs w:val="20"/>
          <w:lang w:val="en-US"/>
        </w:rPr>
        <w:t xml:space="preserve">Establishing the </w:t>
      </w:r>
      <w:r w:rsidR="0048494F" w:rsidRPr="007B1115">
        <w:rPr>
          <w:rFonts w:cstheme="minorHAnsi"/>
          <w:szCs w:val="20"/>
          <w:lang w:val="en-US"/>
        </w:rPr>
        <w:t>stud</w:t>
      </w:r>
      <w:r w:rsidR="00150FDF" w:rsidRPr="007B1115">
        <w:rPr>
          <w:rFonts w:cstheme="minorHAnsi"/>
          <w:szCs w:val="20"/>
          <w:lang w:val="en-US"/>
        </w:rPr>
        <w:t>y plan (curriculum)</w:t>
      </w:r>
      <w:r w:rsidR="0048494F" w:rsidRPr="007B1115">
        <w:rPr>
          <w:rFonts w:cstheme="minorHAnsi"/>
          <w:szCs w:val="20"/>
          <w:lang w:val="en-US"/>
        </w:rPr>
        <w:t xml:space="preserve">  </w:t>
      </w:r>
    </w:p>
    <w:p w14:paraId="607180BA" w14:textId="42A9A66B" w:rsidR="0048494F" w:rsidRPr="007B1115" w:rsidRDefault="00150FDF" w:rsidP="0048494F">
      <w:pPr>
        <w:rPr>
          <w:rFonts w:cstheme="minorHAnsi"/>
          <w:sz w:val="24"/>
          <w:lang w:val="en-US"/>
        </w:rPr>
      </w:pPr>
      <w:r w:rsidRPr="007B1115">
        <w:rPr>
          <w:rFonts w:cstheme="minorHAnsi"/>
          <w:sz w:val="24"/>
          <w:lang w:val="en-US"/>
        </w:rPr>
        <w:t>After a click on the icon</w:t>
      </w:r>
      <w:r w:rsidR="0048494F" w:rsidRPr="007B1115">
        <w:rPr>
          <w:rFonts w:cstheme="minorHAnsi"/>
          <w:sz w:val="24"/>
          <w:lang w:val="en-US"/>
        </w:rPr>
        <w:t xml:space="preserve"> </w:t>
      </w:r>
      <w:r w:rsidR="004C33E7" w:rsidRPr="007B1115">
        <w:rPr>
          <w:rFonts w:cstheme="minorHAnsi"/>
          <w:noProof/>
          <w:color w:val="0000FF"/>
          <w:sz w:val="20"/>
          <w:szCs w:val="18"/>
          <w:lang w:val="en-US" w:eastAsia="cs-CZ"/>
        </w:rPr>
        <w:drawing>
          <wp:inline distT="0" distB="0" distL="0" distR="0" wp14:anchorId="1F4027BC" wp14:editId="7B411077">
            <wp:extent cx="152400" cy="152400"/>
            <wp:effectExtent l="0" t="0" r="0" b="0"/>
            <wp:docPr id="19" name="Obrázek 19" descr="Založit nový pl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aložit nový plá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B1115">
        <w:rPr>
          <w:rFonts w:cstheme="minorHAnsi"/>
          <w:sz w:val="24"/>
          <w:lang w:val="en-US"/>
        </w:rPr>
        <w:t>, the</w:t>
      </w:r>
      <w:r w:rsidR="0048494F" w:rsidRPr="007B1115">
        <w:rPr>
          <w:rFonts w:cstheme="minorHAnsi"/>
          <w:sz w:val="24"/>
          <w:lang w:val="en-US"/>
        </w:rPr>
        <w:t xml:space="preserve"> detail </w:t>
      </w:r>
      <w:r w:rsidRPr="007B1115">
        <w:rPr>
          <w:rFonts w:cstheme="minorHAnsi"/>
          <w:sz w:val="24"/>
          <w:lang w:val="en-US"/>
        </w:rPr>
        <w:t xml:space="preserve">of the established </w:t>
      </w:r>
      <w:r w:rsidR="0048494F" w:rsidRPr="007B1115">
        <w:rPr>
          <w:rFonts w:cstheme="minorHAnsi"/>
          <w:sz w:val="24"/>
          <w:lang w:val="en-US"/>
        </w:rPr>
        <w:t>ISP</w:t>
      </w:r>
      <w:r w:rsidRPr="007B1115">
        <w:rPr>
          <w:rFonts w:cstheme="minorHAnsi"/>
          <w:sz w:val="24"/>
          <w:lang w:val="en-US"/>
        </w:rPr>
        <w:t xml:space="preserve"> will appear</w:t>
      </w:r>
      <w:r w:rsidR="0048494F" w:rsidRPr="007B1115">
        <w:rPr>
          <w:rFonts w:cstheme="minorHAnsi"/>
          <w:sz w:val="24"/>
          <w:lang w:val="en-US"/>
        </w:rPr>
        <w:t xml:space="preserve">. </w:t>
      </w:r>
      <w:r w:rsidR="00403799" w:rsidRPr="007B1115">
        <w:rPr>
          <w:rFonts w:cstheme="minorHAnsi"/>
          <w:sz w:val="24"/>
          <w:lang w:val="en-US"/>
        </w:rPr>
        <w:t xml:space="preserve">In the header, all basic information </w:t>
      </w:r>
      <w:r w:rsidR="006744B9" w:rsidRPr="007B1115">
        <w:rPr>
          <w:rFonts w:cstheme="minorHAnsi"/>
          <w:sz w:val="24"/>
          <w:lang w:val="en-US"/>
        </w:rPr>
        <w:t>about</w:t>
      </w:r>
      <w:r w:rsidR="00403799" w:rsidRPr="007B1115">
        <w:rPr>
          <w:rFonts w:cstheme="minorHAnsi"/>
          <w:sz w:val="24"/>
          <w:lang w:val="en-US"/>
        </w:rPr>
        <w:t xml:space="preserve"> the student, chairperson of the </w:t>
      </w:r>
      <w:r w:rsidR="00BC6411" w:rsidRPr="007B1115">
        <w:rPr>
          <w:rFonts w:cstheme="minorHAnsi"/>
          <w:sz w:val="24"/>
          <w:lang w:val="en-US"/>
        </w:rPr>
        <w:t>Subject Area</w:t>
      </w:r>
      <w:r w:rsidR="00403799" w:rsidRPr="007B1115">
        <w:rPr>
          <w:rFonts w:cstheme="minorHAnsi"/>
          <w:sz w:val="24"/>
          <w:lang w:val="en-US"/>
        </w:rPr>
        <w:t xml:space="preserve"> Board, supervising tutor, consulting tutor and state of the curriculum is clearly displayed. The details will appear after a click on the button “</w:t>
      </w:r>
      <w:r w:rsidR="0048494F" w:rsidRPr="007B1115">
        <w:rPr>
          <w:rFonts w:cstheme="minorHAnsi"/>
          <w:sz w:val="24"/>
          <w:lang w:val="en-US"/>
        </w:rPr>
        <w:t>plus</w:t>
      </w:r>
      <w:r w:rsidR="00403799" w:rsidRPr="007B1115">
        <w:rPr>
          <w:rFonts w:cstheme="minorHAnsi"/>
          <w:sz w:val="24"/>
          <w:lang w:val="en-US"/>
        </w:rPr>
        <w:t>” in the respective part</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4 – </w:t>
      </w:r>
      <w:r w:rsidR="0048773C" w:rsidRPr="007B1115">
        <w:rPr>
          <w:rFonts w:cstheme="minorHAnsi"/>
          <w:color w:val="00B050"/>
          <w:sz w:val="24"/>
          <w:lang w:val="en-US"/>
        </w:rPr>
        <w:t>green arrow</w:t>
      </w:r>
      <w:r w:rsidR="0048494F" w:rsidRPr="007B1115">
        <w:rPr>
          <w:rFonts w:cstheme="minorHAnsi"/>
          <w:sz w:val="24"/>
          <w:lang w:val="en-US"/>
        </w:rPr>
        <w:t>).</w:t>
      </w:r>
    </w:p>
    <w:p w14:paraId="3086A720" w14:textId="7AE07BF6" w:rsidR="0022075F" w:rsidRPr="007B1115" w:rsidRDefault="0022075F" w:rsidP="0022075F">
      <w:pPr>
        <w:tabs>
          <w:tab w:val="left" w:pos="5430"/>
        </w:tabs>
        <w:rPr>
          <w:rFonts w:cstheme="minorHAnsi"/>
          <w:szCs w:val="20"/>
          <w:lang w:val="en-US"/>
        </w:rPr>
      </w:pPr>
      <w:r w:rsidRPr="007B1115">
        <w:rPr>
          <w:rFonts w:cstheme="minorHAnsi"/>
          <w:noProof/>
          <w:lang w:val="en-US" w:eastAsia="cs-CZ"/>
        </w:rPr>
        <mc:AlternateContent>
          <mc:Choice Requires="wps">
            <w:drawing>
              <wp:anchor distT="0" distB="0" distL="114300" distR="114300" simplePos="0" relativeHeight="251677696" behindDoc="0" locked="0" layoutInCell="1" allowOverlap="1" wp14:anchorId="0A2195C7" wp14:editId="63CE4F59">
                <wp:simplePos x="0" y="0"/>
                <wp:positionH relativeFrom="column">
                  <wp:posOffset>443865</wp:posOffset>
                </wp:positionH>
                <wp:positionV relativeFrom="paragraph">
                  <wp:posOffset>270510</wp:posOffset>
                </wp:positionV>
                <wp:extent cx="368300" cy="340995"/>
                <wp:effectExtent l="38100" t="38100" r="31750" b="20955"/>
                <wp:wrapNone/>
                <wp:docPr id="62" name="Přímá spojnice se šipkou 62"/>
                <wp:cNvGraphicFramePr/>
                <a:graphic xmlns:a="http://schemas.openxmlformats.org/drawingml/2006/main">
                  <a:graphicData uri="http://schemas.microsoft.com/office/word/2010/wordprocessingShape">
                    <wps:wsp>
                      <wps:cNvCnPr/>
                      <wps:spPr>
                        <a:xfrm flipH="1" flipV="1">
                          <a:off x="0" y="0"/>
                          <a:ext cx="368300" cy="34099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14E34F" id="_x0000_t32" coordsize="21600,21600" o:spt="32" o:oned="t" path="m,l21600,21600e" filled="f">
                <v:path arrowok="t" fillok="f" o:connecttype="none"/>
                <o:lock v:ext="edit" shapetype="t"/>
              </v:shapetype>
              <v:shape id="Přímá spojnice se šipkou 62" o:spid="_x0000_s1026" type="#_x0000_t32" style="position:absolute;margin-left:34.95pt;margin-top:21.3pt;width:29pt;height:26.8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" strokecolor="#70ad47 [3209]" strokeweight="1.5pt">
                <v:stroke endarrow="block" joinstyle="miter"/>
              </v:shape>
            </w:pict>
          </mc:Fallback>
        </mc:AlternateContent>
      </w:r>
      <w:r w:rsidRPr="007B1115">
        <w:rPr>
          <w:rFonts w:cstheme="minorHAnsi"/>
          <w:noProof/>
          <w:lang w:val="en-US" w:eastAsia="cs-CZ"/>
        </w:rPr>
        <mc:AlternateContent>
          <mc:Choice Requires="wps">
            <w:drawing>
              <wp:anchor distT="0" distB="0" distL="114300" distR="114300" simplePos="0" relativeHeight="251680768" behindDoc="0" locked="0" layoutInCell="1" allowOverlap="1" wp14:anchorId="7B0D059D" wp14:editId="7968D700">
                <wp:simplePos x="0" y="0"/>
                <wp:positionH relativeFrom="column">
                  <wp:posOffset>475615</wp:posOffset>
                </wp:positionH>
                <wp:positionV relativeFrom="paragraph">
                  <wp:posOffset>2581910</wp:posOffset>
                </wp:positionV>
                <wp:extent cx="388459" cy="327546"/>
                <wp:effectExtent l="38100" t="38100" r="31115" b="34925"/>
                <wp:wrapNone/>
                <wp:docPr id="65" name="Přímá spojnice se šipkou 65"/>
                <wp:cNvGraphicFramePr/>
                <a:graphic xmlns:a="http://schemas.openxmlformats.org/drawingml/2006/main">
                  <a:graphicData uri="http://schemas.microsoft.com/office/word/2010/wordprocessingShape">
                    <wps:wsp>
                      <wps:cNvCnPr/>
                      <wps:spPr>
                        <a:xfrm flipH="1" flipV="1">
                          <a:off x="0" y="0"/>
                          <a:ext cx="388459" cy="32754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8A83636" id="Přímá spojnice se šipkou 65" o:spid="_x0000_s1026" type="#_x0000_t32" style="position:absolute;margin-left:37.45pt;margin-top:203.3pt;width:30.6pt;height:25.8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" strokecolor="#4472c4 [3204]" strokeweight="1.5pt">
                <v:stroke endarrow="block" joinstyle="miter"/>
              </v:shape>
            </w:pict>
          </mc:Fallback>
        </mc:AlternateContent>
      </w:r>
      <w:r w:rsidRPr="007B1115">
        <w:rPr>
          <w:rFonts w:cstheme="minorHAnsi"/>
          <w:noProof/>
          <w:lang w:val="en-US" w:eastAsia="cs-CZ"/>
        </w:rPr>
        <mc:AlternateContent>
          <mc:Choice Requires="wps">
            <w:drawing>
              <wp:anchor distT="0" distB="0" distL="114300" distR="114300" simplePos="0" relativeHeight="251679744" behindDoc="0" locked="0" layoutInCell="1" allowOverlap="1" wp14:anchorId="32BCB09F" wp14:editId="27D6749F">
                <wp:simplePos x="0" y="0"/>
                <wp:positionH relativeFrom="column">
                  <wp:posOffset>609600</wp:posOffset>
                </wp:positionH>
                <wp:positionV relativeFrom="paragraph">
                  <wp:posOffset>1885315</wp:posOffset>
                </wp:positionV>
                <wp:extent cx="252484" cy="225188"/>
                <wp:effectExtent l="38100" t="38100" r="33655" b="22860"/>
                <wp:wrapNone/>
                <wp:docPr id="64" name="Přímá spojnice se šipkou 64"/>
                <wp:cNvGraphicFramePr/>
                <a:graphic xmlns:a="http://schemas.openxmlformats.org/drawingml/2006/main">
                  <a:graphicData uri="http://schemas.microsoft.com/office/word/2010/wordprocessingShape">
                    <wps:wsp>
                      <wps:cNvCnPr/>
                      <wps:spPr>
                        <a:xfrm flipH="1" flipV="1">
                          <a:off x="0" y="0"/>
                          <a:ext cx="252484" cy="2251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D79DBF" id="Přímá spojnice se šipkou 64" o:spid="_x0000_s1026" type="#_x0000_t32" style="position:absolute;margin-left:48pt;margin-top:148.45pt;width:19.9pt;height:17.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" strokecolor="black [3200]" strokeweight="1.5pt">
                <v:stroke endarrow="block" joinstyle="miter"/>
              </v:shape>
            </w:pict>
          </mc:Fallback>
        </mc:AlternateContent>
      </w:r>
      <w:r w:rsidRPr="007B1115">
        <w:rPr>
          <w:rFonts w:cstheme="minorHAnsi"/>
          <w:noProof/>
          <w:lang w:val="en-US" w:eastAsia="cs-CZ"/>
        </w:rPr>
        <mc:AlternateContent>
          <mc:Choice Requires="wps">
            <w:drawing>
              <wp:anchor distT="0" distB="0" distL="114300" distR="114300" simplePos="0" relativeHeight="251678720" behindDoc="0" locked="0" layoutInCell="1" allowOverlap="1" wp14:anchorId="5A04D39A" wp14:editId="6BCFADA3">
                <wp:simplePos x="0" y="0"/>
                <wp:positionH relativeFrom="column">
                  <wp:posOffset>557530</wp:posOffset>
                </wp:positionH>
                <wp:positionV relativeFrom="paragraph">
                  <wp:posOffset>972185</wp:posOffset>
                </wp:positionV>
                <wp:extent cx="307075" cy="272955"/>
                <wp:effectExtent l="38100" t="38100" r="17145" b="32385"/>
                <wp:wrapNone/>
                <wp:docPr id="63" name="Přímá spojnice se šipkou 63"/>
                <wp:cNvGraphicFramePr/>
                <a:graphic xmlns:a="http://schemas.openxmlformats.org/drawingml/2006/main">
                  <a:graphicData uri="http://schemas.microsoft.com/office/word/2010/wordprocessingShape">
                    <wps:wsp>
                      <wps:cNvCnPr/>
                      <wps:spPr>
                        <a:xfrm flipH="1" flipV="1">
                          <a:off x="0" y="0"/>
                          <a:ext cx="307075" cy="27295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0A8CC1" id="Přímá spojnice se šipkou 63" o:spid="_x0000_s1026" type="#_x0000_t32" style="position:absolute;margin-left:43.9pt;margin-top:76.55pt;width:24.2pt;height:21.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" strokecolor="#ed7d31 [3205]" strokeweight="1.5pt">
                <v:stroke endarrow="block" joinstyle="miter"/>
              </v:shape>
            </w:pict>
          </mc:Fallback>
        </mc:AlternateContent>
      </w:r>
      <w:r w:rsidRPr="007B1115">
        <w:rPr>
          <w:rFonts w:cstheme="minorHAnsi"/>
          <w:noProof/>
          <w:szCs w:val="20"/>
          <w:lang w:val="en-US"/>
        </w:rPr>
        <w:drawing>
          <wp:inline distT="0" distB="0" distL="0" distR="0" wp14:anchorId="24B0A3CA" wp14:editId="42973FC5">
            <wp:extent cx="5760720" cy="284670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30">
                      <a:extLst>
                        <a:ext uri="{28A0092B-C50C-407E-A947-70E740481C1C}">
                          <a14:useLocalDpi xmlns:a14="http://schemas.microsoft.com/office/drawing/2010/main" val="0"/>
                        </a:ext>
                      </a:extLst>
                    </a:blip>
                    <a:stretch>
                      <a:fillRect/>
                    </a:stretch>
                  </pic:blipFill>
                  <pic:spPr>
                    <a:xfrm>
                      <a:off x="0" y="0"/>
                      <a:ext cx="5760720" cy="2846705"/>
                    </a:xfrm>
                    <a:prstGeom prst="rect">
                      <a:avLst/>
                    </a:prstGeom>
                  </pic:spPr>
                </pic:pic>
              </a:graphicData>
            </a:graphic>
          </wp:inline>
        </w:drawing>
      </w:r>
    </w:p>
    <w:p w14:paraId="2B461430" w14:textId="0FE15C5C" w:rsidR="0022075F" w:rsidRPr="007B1115" w:rsidRDefault="0022075F" w:rsidP="0022075F">
      <w:pPr>
        <w:tabs>
          <w:tab w:val="left" w:pos="5430"/>
        </w:tabs>
        <w:rPr>
          <w:rFonts w:cstheme="minorHAnsi"/>
          <w:szCs w:val="20"/>
          <w:lang w:val="en-US"/>
        </w:rPr>
      </w:pPr>
      <w:r w:rsidRPr="007B1115">
        <w:rPr>
          <w:rFonts w:cstheme="minorHAnsi"/>
          <w:szCs w:val="20"/>
          <w:lang w:val="en-US"/>
        </w:rPr>
        <w:t>Fig. 4: Detail of the study plan (curriculum) and its parts</w:t>
      </w:r>
    </w:p>
    <w:p w14:paraId="2000AB7A" w14:textId="03F47EAF" w:rsidR="00B12D8B" w:rsidRPr="007B1115" w:rsidRDefault="00B12D8B" w:rsidP="008045F7">
      <w:pPr>
        <w:pStyle w:val="Nadpis2"/>
        <w:rPr>
          <w:lang w:val="en-US"/>
        </w:rPr>
      </w:pPr>
      <w:bookmarkStart w:id="6" w:name="_Toc192499362"/>
      <w:r w:rsidRPr="007B1115">
        <w:rPr>
          <w:lang w:val="en-US"/>
        </w:rPr>
        <w:t>b) Dis</w:t>
      </w:r>
      <w:r w:rsidR="0019048C" w:rsidRPr="007B1115">
        <w:rPr>
          <w:lang w:val="en-US"/>
        </w:rPr>
        <w:t>sertation thesis and the course of preparation of the thesis</w:t>
      </w:r>
      <w:r w:rsidRPr="007B1115">
        <w:rPr>
          <w:lang w:val="en-US"/>
        </w:rPr>
        <w:t xml:space="preserve"> (a</w:t>
      </w:r>
      <w:r w:rsidR="0019048C" w:rsidRPr="007B1115">
        <w:rPr>
          <w:lang w:val="en-US"/>
        </w:rPr>
        <w:t>nd research schedule</w:t>
      </w:r>
      <w:r w:rsidRPr="007B1115">
        <w:rPr>
          <w:lang w:val="en-US"/>
        </w:rPr>
        <w:t>):</w:t>
      </w:r>
      <w:bookmarkEnd w:id="6"/>
    </w:p>
    <w:p w14:paraId="0C573AA5" w14:textId="77777777" w:rsidR="00962C98" w:rsidRPr="007B1115" w:rsidRDefault="0019048C" w:rsidP="00962C98">
      <w:pPr>
        <w:spacing w:after="80"/>
        <w:rPr>
          <w:rFonts w:cstheme="minorHAnsi"/>
          <w:sz w:val="24"/>
          <w:lang w:val="en-US"/>
        </w:rPr>
      </w:pPr>
      <w:r w:rsidRPr="007B1115">
        <w:rPr>
          <w:rFonts w:cstheme="minorHAnsi"/>
          <w:sz w:val="24"/>
          <w:lang w:val="en-US"/>
        </w:rPr>
        <w:t xml:space="preserve">Within this part of the ISP, the thesis allotted is displayed, and below, after a click on the editing icon </w:t>
      </w:r>
      <w:r w:rsidR="00B12D8B" w:rsidRPr="007B1115">
        <w:rPr>
          <w:rFonts w:cstheme="minorHAnsi"/>
          <w:noProof/>
          <w:sz w:val="24"/>
          <w:lang w:val="en-US"/>
        </w:rPr>
        <w:drawing>
          <wp:inline distT="0" distB="0" distL="0" distR="0" wp14:anchorId="2FAB86CD" wp14:editId="625F384B">
            <wp:extent cx="152400" cy="152400"/>
            <wp:effectExtent l="0" t="0" r="0" b="0"/>
            <wp:docPr id="1" name="Obrázek 1" descr="Upravit záznam o práci">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avit záznam o práci">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2D8B" w:rsidRPr="007B1115">
        <w:rPr>
          <w:rFonts w:cstheme="minorHAnsi"/>
          <w:sz w:val="24"/>
          <w:lang w:val="en-US"/>
        </w:rPr>
        <w:t xml:space="preserve"> </w:t>
      </w:r>
      <w:r w:rsidRPr="007B1115">
        <w:rPr>
          <w:rFonts w:cstheme="minorHAnsi"/>
          <w:sz w:val="24"/>
          <w:lang w:val="en-US"/>
        </w:rPr>
        <w:t xml:space="preserve">in the line with the title of the dissertation thesis, the student can enclose an annotation (recommended, but compulsory for the students of the </w:t>
      </w:r>
      <w:r w:rsidR="00BC6411" w:rsidRPr="007B1115">
        <w:rPr>
          <w:rFonts w:cstheme="minorHAnsi"/>
          <w:sz w:val="24"/>
          <w:lang w:val="en-US"/>
        </w:rPr>
        <w:t>Subject Area</w:t>
      </w:r>
      <w:r w:rsidRPr="007B1115">
        <w:rPr>
          <w:rFonts w:cstheme="minorHAnsi"/>
          <w:sz w:val="24"/>
          <w:lang w:val="en-US"/>
        </w:rPr>
        <w:t xml:space="preserve"> Board Human physiology and pathophysiology)</w:t>
      </w:r>
      <w:r w:rsidR="00B12D8B" w:rsidRPr="007B1115">
        <w:rPr>
          <w:rFonts w:cstheme="minorHAnsi"/>
          <w:sz w:val="24"/>
          <w:lang w:val="en-US"/>
        </w:rPr>
        <w:t>.</w:t>
      </w:r>
    </w:p>
    <w:p w14:paraId="54BF2330" w14:textId="3E86F802" w:rsidR="00624812" w:rsidRPr="007B1115" w:rsidRDefault="0019048C" w:rsidP="00624812">
      <w:pPr>
        <w:spacing w:after="240"/>
        <w:rPr>
          <w:rFonts w:cstheme="minorHAnsi"/>
          <w:sz w:val="24"/>
          <w:lang w:val="en-US"/>
        </w:rPr>
      </w:pPr>
      <w:r w:rsidRPr="007B1115">
        <w:rPr>
          <w:rFonts w:cstheme="minorHAnsi"/>
          <w:sz w:val="24"/>
          <w:lang w:val="en-US"/>
        </w:rPr>
        <w:t>By clicking on the edit icon</w:t>
      </w:r>
      <w:r w:rsidR="00B12D8B" w:rsidRPr="007B1115">
        <w:rPr>
          <w:rFonts w:cstheme="minorHAnsi"/>
          <w:sz w:val="24"/>
          <w:lang w:val="en-US"/>
        </w:rPr>
        <w:t xml:space="preserve"> </w:t>
      </w:r>
      <w:r w:rsidR="00B12D8B" w:rsidRPr="007B1115">
        <w:rPr>
          <w:rFonts w:eastAsia="Times New Roman" w:cstheme="minorHAnsi"/>
          <w:noProof/>
          <w:color w:val="0000FF"/>
          <w:sz w:val="20"/>
          <w:szCs w:val="18"/>
          <w:lang w:val="en-US" w:eastAsia="cs-CZ"/>
        </w:rPr>
        <w:drawing>
          <wp:inline distT="0" distB="0" distL="0" distR="0" wp14:anchorId="0D52779F" wp14:editId="2FC3BB45">
            <wp:extent cx="152400" cy="152400"/>
            <wp:effectExtent l="0" t="0" r="0" b="0"/>
            <wp:docPr id="3" name="Obrázek 3" descr="Upravit záznam o práci">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avit záznam o práci">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B12D8B" w:rsidRPr="007B1115">
        <w:rPr>
          <w:rFonts w:cstheme="minorHAnsi"/>
          <w:sz w:val="24"/>
          <w:lang w:val="en-US"/>
        </w:rPr>
        <w:t xml:space="preserve"> </w:t>
      </w:r>
      <w:r w:rsidRPr="007B1115">
        <w:rPr>
          <w:rFonts w:cstheme="minorHAnsi"/>
          <w:sz w:val="24"/>
          <w:lang w:val="en-US"/>
        </w:rPr>
        <w:t xml:space="preserve">in the line Progress on the doctoral dissertation the student fills in the planned procedure of preparation of the dissertation thesis for each </w:t>
      </w:r>
      <w:r w:rsidR="00C06863" w:rsidRPr="007B1115">
        <w:rPr>
          <w:rFonts w:cstheme="minorHAnsi"/>
          <w:sz w:val="24"/>
          <w:lang w:val="en-US"/>
        </w:rPr>
        <w:t xml:space="preserve">academic year until the dissertation </w:t>
      </w:r>
      <w:proofErr w:type="spellStart"/>
      <w:r w:rsidR="00C06863" w:rsidRPr="007B1115">
        <w:rPr>
          <w:rFonts w:cstheme="minorHAnsi"/>
          <w:sz w:val="24"/>
          <w:lang w:val="en-US"/>
        </w:rPr>
        <w:t>defence</w:t>
      </w:r>
      <w:proofErr w:type="spellEnd"/>
      <w:r w:rsidR="00B12D8B" w:rsidRPr="007B1115">
        <w:rPr>
          <w:rFonts w:cstheme="minorHAnsi"/>
          <w:sz w:val="24"/>
          <w:lang w:val="en-US"/>
        </w:rPr>
        <w:t xml:space="preserve"> (</w:t>
      </w:r>
      <w:r w:rsidR="00C06863" w:rsidRPr="007B1115">
        <w:rPr>
          <w:rFonts w:cstheme="minorHAnsi"/>
          <w:sz w:val="24"/>
          <w:lang w:val="en-US"/>
        </w:rPr>
        <w:t>see fig</w:t>
      </w:r>
      <w:r w:rsidR="00B12D8B" w:rsidRPr="007B1115">
        <w:rPr>
          <w:rFonts w:cstheme="minorHAnsi"/>
          <w:sz w:val="24"/>
          <w:lang w:val="en-US"/>
        </w:rPr>
        <w:t xml:space="preserve">. 4 – </w:t>
      </w:r>
      <w:r w:rsidR="00C06863" w:rsidRPr="007B1115">
        <w:rPr>
          <w:rFonts w:cstheme="minorHAnsi"/>
          <w:color w:val="FF0000"/>
          <w:sz w:val="24"/>
          <w:lang w:val="en-US"/>
        </w:rPr>
        <w:t>red arrow</w:t>
      </w:r>
      <w:r w:rsidR="00B12D8B" w:rsidRPr="007B1115">
        <w:rPr>
          <w:rFonts w:cstheme="minorHAnsi"/>
          <w:sz w:val="24"/>
          <w:lang w:val="en-US"/>
        </w:rPr>
        <w:t xml:space="preserve">). </w:t>
      </w:r>
      <w:r w:rsidR="00C06863" w:rsidRPr="007B1115">
        <w:rPr>
          <w:rFonts w:cstheme="minorHAnsi"/>
          <w:sz w:val="24"/>
          <w:lang w:val="en-US"/>
        </w:rPr>
        <w:t>The course of the preparation of the dissertation must include also the schedule of the research work</w:t>
      </w:r>
      <w:r w:rsidR="00B12D8B" w:rsidRPr="007B1115">
        <w:rPr>
          <w:rFonts w:cstheme="minorHAnsi"/>
          <w:sz w:val="24"/>
          <w:lang w:val="en-US"/>
        </w:rPr>
        <w:t xml:space="preserve">, </w:t>
      </w:r>
      <w:r w:rsidR="00C06863" w:rsidRPr="007B1115">
        <w:rPr>
          <w:rFonts w:cstheme="minorHAnsi"/>
          <w:sz w:val="24"/>
          <w:lang w:val="en-US"/>
        </w:rPr>
        <w:t>giving the details for each year of study within the standard period of study</w:t>
      </w:r>
      <w:r w:rsidR="00B12D8B" w:rsidRPr="007B1115">
        <w:rPr>
          <w:rFonts w:cstheme="minorHAnsi"/>
          <w:sz w:val="24"/>
          <w:lang w:val="en-US"/>
        </w:rPr>
        <w:t xml:space="preserve">, </w:t>
      </w:r>
      <w:r w:rsidR="00C06863" w:rsidRPr="007B1115">
        <w:rPr>
          <w:rFonts w:cstheme="minorHAnsi"/>
          <w:sz w:val="24"/>
          <w:lang w:val="en-US"/>
        </w:rPr>
        <w:t>in the form of detailed description of very specific activities related to the work, including the deadline for completion of each stage</w:t>
      </w:r>
      <w:r w:rsidR="00B12D8B" w:rsidRPr="007B1115">
        <w:rPr>
          <w:rFonts w:cstheme="minorHAnsi"/>
          <w:sz w:val="24"/>
          <w:lang w:val="en-US"/>
        </w:rPr>
        <w:t xml:space="preserve">, </w:t>
      </w:r>
      <w:r w:rsidR="00C06863" w:rsidRPr="007B1115">
        <w:rPr>
          <w:rFonts w:cstheme="minorHAnsi"/>
          <w:sz w:val="24"/>
          <w:lang w:val="en-US"/>
        </w:rPr>
        <w:t>it must be cle</w:t>
      </w:r>
      <w:r w:rsidR="00552131" w:rsidRPr="007B1115">
        <w:rPr>
          <w:rFonts w:cstheme="minorHAnsi"/>
          <w:sz w:val="24"/>
          <w:lang w:val="en-US"/>
        </w:rPr>
        <w:t>a</w:t>
      </w:r>
      <w:r w:rsidR="00C06863" w:rsidRPr="007B1115">
        <w:rPr>
          <w:rFonts w:cstheme="minorHAnsi"/>
          <w:sz w:val="24"/>
          <w:lang w:val="en-US"/>
        </w:rPr>
        <w:t>r what part of research work must be completed in each year</w:t>
      </w:r>
      <w:r w:rsidR="00B12D8B" w:rsidRPr="007B1115">
        <w:rPr>
          <w:rFonts w:cstheme="minorHAnsi"/>
          <w:sz w:val="24"/>
          <w:lang w:val="en-US"/>
        </w:rPr>
        <w:t>.</w:t>
      </w:r>
    </w:p>
    <w:p w14:paraId="2FAC73F2" w14:textId="77777777" w:rsidR="00257C38" w:rsidRPr="007B1115" w:rsidRDefault="00257C38" w:rsidP="00257C38">
      <w:pPr>
        <w:rPr>
          <w:rFonts w:cstheme="minorHAnsi"/>
          <w:bCs/>
          <w:sz w:val="24"/>
          <w:lang w:val="en-US"/>
        </w:rPr>
      </w:pPr>
      <w:r w:rsidRPr="007B1115">
        <w:rPr>
          <w:rFonts w:cstheme="minorHAnsi"/>
          <w:bCs/>
          <w:sz w:val="24"/>
          <w:lang w:val="en-US"/>
        </w:rPr>
        <w:t>An example of the d</w:t>
      </w:r>
      <w:r w:rsidRPr="007B1115">
        <w:rPr>
          <w:rFonts w:cstheme="minorHAnsi"/>
          <w:b/>
          <w:sz w:val="24"/>
          <w:lang w:val="en-US"/>
        </w:rPr>
        <w:t>issertation preparation process</w:t>
      </w:r>
      <w:r w:rsidRPr="007B1115">
        <w:rPr>
          <w:rFonts w:cstheme="minorHAnsi"/>
          <w:bCs/>
          <w:sz w:val="24"/>
          <w:lang w:val="en-US"/>
        </w:rPr>
        <w:t xml:space="preserve"> and research </w:t>
      </w:r>
      <w:r w:rsidRPr="007B1115">
        <w:rPr>
          <w:rFonts w:cstheme="minorHAnsi"/>
          <w:b/>
          <w:sz w:val="24"/>
          <w:lang w:val="en-US"/>
        </w:rPr>
        <w:t>timeline</w:t>
      </w:r>
      <w:r w:rsidRPr="007B1115">
        <w:rPr>
          <w:rFonts w:cstheme="minorHAnsi"/>
          <w:bCs/>
          <w:sz w:val="24"/>
          <w:lang w:val="en-US"/>
        </w:rPr>
        <w:t>:</w:t>
      </w:r>
    </w:p>
    <w:p w14:paraId="113885B5" w14:textId="0E8C322D" w:rsidR="00962C98" w:rsidRPr="007B1115" w:rsidRDefault="00962C98" w:rsidP="00257C38">
      <w:pPr>
        <w:rPr>
          <w:rFonts w:cstheme="minorHAnsi"/>
          <w:bCs/>
          <w:sz w:val="20"/>
          <w:szCs w:val="18"/>
          <w:lang w:val="en-US"/>
        </w:rPr>
      </w:pPr>
      <w:r w:rsidRPr="007B1115">
        <w:rPr>
          <w:rFonts w:cstheme="minorHAnsi"/>
          <w:noProof/>
          <w:sz w:val="20"/>
          <w:lang w:val="en-US"/>
        </w:rPr>
        <w:drawing>
          <wp:inline distT="0" distB="0" distL="0" distR="0" wp14:anchorId="336D995A" wp14:editId="3556551F">
            <wp:extent cx="5486400" cy="3200400"/>
            <wp:effectExtent l="38100" t="0" r="19050" b="0"/>
            <wp:docPr id="125455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5B0290C" w14:textId="63D64AF7" w:rsidR="00624812" w:rsidRPr="007B1115" w:rsidRDefault="00624812" w:rsidP="00624812">
      <w:pPr>
        <w:rPr>
          <w:rFonts w:cstheme="minorHAnsi"/>
          <w:sz w:val="24"/>
          <w:lang w:val="en-US"/>
        </w:rPr>
      </w:pPr>
      <w:r w:rsidRPr="007B1115">
        <w:rPr>
          <w:rFonts w:cstheme="minorHAnsi"/>
          <w:b/>
          <w:bCs/>
          <w:i/>
          <w:iCs/>
          <w:sz w:val="24"/>
          <w:lang w:val="en-US"/>
        </w:rPr>
        <w:t>Note: The Subject Area Board Experimental surgery</w:t>
      </w:r>
      <w:r w:rsidRPr="007B1115">
        <w:rPr>
          <w:rFonts w:cstheme="minorHAnsi"/>
          <w:sz w:val="24"/>
          <w:lang w:val="en-US"/>
        </w:rPr>
        <w:t xml:space="preserve"> requires a specific form of outline</w:t>
      </w:r>
      <w:r w:rsidRPr="007B1115">
        <w:rPr>
          <w:rStyle w:val="Znakapoznpodarou"/>
          <w:rFonts w:cstheme="minorHAnsi"/>
          <w:sz w:val="24"/>
          <w:lang w:val="en-US"/>
        </w:rPr>
        <w:footnoteReference w:id="1"/>
      </w:r>
      <w:r w:rsidRPr="007B1115">
        <w:rPr>
          <w:rFonts w:cstheme="minorHAnsi"/>
          <w:sz w:val="24"/>
          <w:lang w:val="en-US"/>
        </w:rPr>
        <w:t>, which must be completed in the dissertation progress section.</w:t>
      </w:r>
    </w:p>
    <w:p w14:paraId="4C38AC24" w14:textId="254DABE5" w:rsidR="00F67CE8" w:rsidRPr="007B1115" w:rsidRDefault="00F67CE8" w:rsidP="008045F7">
      <w:pPr>
        <w:pStyle w:val="Nadpis2"/>
        <w:rPr>
          <w:lang w:val="en-US"/>
        </w:rPr>
      </w:pPr>
      <w:bookmarkStart w:id="7" w:name="_Toc192499363"/>
      <w:r w:rsidRPr="007B1115">
        <w:rPr>
          <w:lang w:val="en-US"/>
        </w:rPr>
        <w:t xml:space="preserve">c) </w:t>
      </w:r>
      <w:r w:rsidR="00C464A6">
        <w:rPr>
          <w:lang w:val="en-US"/>
        </w:rPr>
        <w:t>D</w:t>
      </w:r>
      <w:r w:rsidR="00A268BD" w:rsidRPr="007B1115">
        <w:rPr>
          <w:lang w:val="en-US"/>
        </w:rPr>
        <w:t xml:space="preserve">issertation </w:t>
      </w:r>
      <w:proofErr w:type="spellStart"/>
      <w:r w:rsidR="00A268BD" w:rsidRPr="007B1115">
        <w:rPr>
          <w:lang w:val="en-US"/>
        </w:rPr>
        <w:t>defence</w:t>
      </w:r>
      <w:bookmarkEnd w:id="7"/>
      <w:proofErr w:type="spellEnd"/>
    </w:p>
    <w:p w14:paraId="3530AEB4" w14:textId="5C7EB0EE" w:rsidR="00F67CE8" w:rsidRDefault="00495600" w:rsidP="00F67CE8">
      <w:pPr>
        <w:rPr>
          <w:rFonts w:cstheme="minorHAnsi"/>
          <w:bCs/>
          <w:sz w:val="24"/>
          <w:lang w:val="en-US"/>
        </w:rPr>
      </w:pPr>
      <w:r w:rsidRPr="00495600">
        <w:rPr>
          <w:rFonts w:cstheme="minorHAnsi"/>
          <w:bCs/>
          <w:sz w:val="24"/>
          <w:lang w:val="en-US"/>
        </w:rPr>
        <w:t>The State Doctoral Examination</w:t>
      </w:r>
      <w:r>
        <w:rPr>
          <w:rFonts w:cstheme="minorHAnsi"/>
          <w:bCs/>
          <w:sz w:val="24"/>
          <w:lang w:val="en-US"/>
        </w:rPr>
        <w:t xml:space="preserve"> (SDE)</w:t>
      </w:r>
      <w:r w:rsidRPr="00495600">
        <w:rPr>
          <w:rFonts w:cstheme="minorHAnsi"/>
          <w:bCs/>
          <w:sz w:val="24"/>
          <w:lang w:val="en-US"/>
        </w:rPr>
        <w:t xml:space="preserve"> is not a part of the studies after the amendment to the Higher Education Act comes into force, the colloquial examination will replace the SD</w:t>
      </w:r>
      <w:r>
        <w:rPr>
          <w:rFonts w:cstheme="minorHAnsi"/>
          <w:bCs/>
          <w:sz w:val="24"/>
          <w:lang w:val="en-US"/>
        </w:rPr>
        <w:t>E</w:t>
      </w:r>
      <w:r w:rsidRPr="00495600">
        <w:rPr>
          <w:rFonts w:cstheme="minorHAnsi"/>
          <w:bCs/>
          <w:sz w:val="24"/>
          <w:lang w:val="en-US"/>
        </w:rPr>
        <w:t>.</w:t>
      </w:r>
      <w:r>
        <w:rPr>
          <w:rFonts w:cstheme="minorHAnsi"/>
          <w:bCs/>
          <w:sz w:val="24"/>
          <w:lang w:val="en-US"/>
        </w:rPr>
        <w:t xml:space="preserve"> </w:t>
      </w:r>
      <w:r w:rsidR="0040363D" w:rsidRPr="007B1115">
        <w:rPr>
          <w:rFonts w:cstheme="minorHAnsi"/>
          <w:bCs/>
          <w:sz w:val="24"/>
          <w:lang w:val="en-US"/>
        </w:rPr>
        <w:t xml:space="preserve">The dissertation </w:t>
      </w:r>
      <w:proofErr w:type="spellStart"/>
      <w:r w:rsidR="0040363D" w:rsidRPr="007B1115">
        <w:rPr>
          <w:rFonts w:cstheme="minorHAnsi"/>
          <w:bCs/>
          <w:sz w:val="24"/>
          <w:lang w:val="en-US"/>
        </w:rPr>
        <w:t>defence</w:t>
      </w:r>
      <w:proofErr w:type="spellEnd"/>
      <w:r w:rsidR="0040363D" w:rsidRPr="007B1115">
        <w:rPr>
          <w:rFonts w:cstheme="minorHAnsi"/>
          <w:bCs/>
          <w:sz w:val="24"/>
          <w:lang w:val="en-US"/>
        </w:rPr>
        <w:t xml:space="preserve"> is schedule</w:t>
      </w:r>
      <w:r w:rsidR="00552131" w:rsidRPr="007B1115">
        <w:rPr>
          <w:rFonts w:cstheme="minorHAnsi"/>
          <w:bCs/>
          <w:sz w:val="24"/>
          <w:lang w:val="en-US"/>
        </w:rPr>
        <w:t>d</w:t>
      </w:r>
      <w:r w:rsidR="0040363D" w:rsidRPr="007B1115">
        <w:rPr>
          <w:rFonts w:cstheme="minorHAnsi"/>
          <w:bCs/>
          <w:sz w:val="24"/>
          <w:lang w:val="en-US"/>
        </w:rPr>
        <w:t xml:space="preserve"> for the final year of the standard period of study</w:t>
      </w:r>
      <w:r w:rsidR="00F67CE8" w:rsidRPr="007B1115">
        <w:rPr>
          <w:rFonts w:cstheme="minorHAnsi"/>
          <w:bCs/>
          <w:sz w:val="24"/>
          <w:lang w:val="en-US"/>
        </w:rPr>
        <w:t>.</w:t>
      </w:r>
    </w:p>
    <w:p w14:paraId="54EA213A" w14:textId="2AC19155" w:rsidR="0040363D" w:rsidRPr="007B1115" w:rsidRDefault="0040363D" w:rsidP="008045F7">
      <w:pPr>
        <w:pStyle w:val="Nadpis2"/>
        <w:rPr>
          <w:lang w:val="en-US"/>
        </w:rPr>
      </w:pPr>
      <w:bookmarkStart w:id="8" w:name="_Toc192499364"/>
      <w:r w:rsidRPr="007B1115">
        <w:rPr>
          <w:lang w:val="en-US"/>
        </w:rPr>
        <w:t>d) Course of study</w:t>
      </w:r>
      <w:bookmarkEnd w:id="8"/>
      <w:r w:rsidRPr="007B1115">
        <w:rPr>
          <w:lang w:val="en-US"/>
        </w:rPr>
        <w:t xml:space="preserve"> </w:t>
      </w:r>
    </w:p>
    <w:p w14:paraId="49844C06" w14:textId="29729D45" w:rsidR="00624812" w:rsidRPr="007B1115" w:rsidRDefault="00293E4A" w:rsidP="00257C38">
      <w:pPr>
        <w:rPr>
          <w:rFonts w:cstheme="minorHAnsi"/>
          <w:sz w:val="24"/>
          <w:lang w:val="en-US"/>
        </w:rPr>
      </w:pPr>
      <w:r w:rsidRPr="007B1115">
        <w:rPr>
          <w:rFonts w:cstheme="minorHAnsi"/>
          <w:sz w:val="24"/>
          <w:lang w:val="en-US"/>
        </w:rPr>
        <w:t>The s</w:t>
      </w:r>
      <w:r w:rsidR="0040363D" w:rsidRPr="007B1115">
        <w:rPr>
          <w:rFonts w:cstheme="minorHAnsi"/>
          <w:sz w:val="24"/>
          <w:lang w:val="en-US"/>
        </w:rPr>
        <w:t>tudent</w:t>
      </w:r>
      <w:r w:rsidRPr="007B1115">
        <w:rPr>
          <w:rFonts w:cstheme="minorHAnsi"/>
          <w:sz w:val="24"/>
          <w:lang w:val="en-US"/>
        </w:rPr>
        <w:t xml:space="preserve"> indicates his/her plan of study</w:t>
      </w:r>
      <w:r w:rsidR="0040363D" w:rsidRPr="007B1115">
        <w:rPr>
          <w:rFonts w:cstheme="minorHAnsi"/>
          <w:sz w:val="24"/>
          <w:lang w:val="en-US"/>
        </w:rPr>
        <w:t xml:space="preserve"> (</w:t>
      </w:r>
      <w:r w:rsidRPr="007B1115">
        <w:rPr>
          <w:rFonts w:cstheme="minorHAnsi"/>
          <w:sz w:val="24"/>
          <w:lang w:val="en-US"/>
        </w:rPr>
        <w:t>fig</w:t>
      </w:r>
      <w:r w:rsidR="0040363D" w:rsidRPr="007B1115">
        <w:rPr>
          <w:rFonts w:cstheme="minorHAnsi"/>
          <w:sz w:val="24"/>
          <w:lang w:val="en-US"/>
        </w:rPr>
        <w:t xml:space="preserve">. 4 – </w:t>
      </w:r>
      <w:r w:rsidRPr="007B1115">
        <w:rPr>
          <w:rFonts w:cstheme="minorHAnsi"/>
          <w:sz w:val="24"/>
          <w:lang w:val="en-US"/>
        </w:rPr>
        <w:t>black arrow</w:t>
      </w:r>
      <w:r w:rsidR="0040363D" w:rsidRPr="007B1115">
        <w:rPr>
          <w:rFonts w:cstheme="minorHAnsi"/>
          <w:sz w:val="24"/>
          <w:lang w:val="en-US"/>
        </w:rPr>
        <w:t xml:space="preserve">) </w:t>
      </w:r>
      <w:r w:rsidRPr="007B1115">
        <w:rPr>
          <w:rFonts w:cstheme="minorHAnsi"/>
          <w:sz w:val="24"/>
          <w:lang w:val="en-US"/>
        </w:rPr>
        <w:t>by year within the standard period of study</w:t>
      </w:r>
      <w:r w:rsidR="0040363D" w:rsidRPr="007B1115">
        <w:rPr>
          <w:rFonts w:cstheme="minorHAnsi"/>
          <w:sz w:val="24"/>
          <w:lang w:val="en-US"/>
        </w:rPr>
        <w:t xml:space="preserve"> (4 </w:t>
      </w:r>
      <w:r w:rsidRPr="007B1115">
        <w:rPr>
          <w:rFonts w:cstheme="minorHAnsi"/>
          <w:sz w:val="24"/>
          <w:lang w:val="en-US"/>
        </w:rPr>
        <w:t>years</w:t>
      </w:r>
      <w:r w:rsidR="0040363D" w:rsidRPr="007B1115">
        <w:rPr>
          <w:rFonts w:cstheme="minorHAnsi"/>
          <w:sz w:val="24"/>
          <w:lang w:val="en-US"/>
        </w:rPr>
        <w:t>).</w:t>
      </w:r>
    </w:p>
    <w:p w14:paraId="348F6D2E" w14:textId="3653D7A3" w:rsidR="00257C38" w:rsidRPr="007B1115" w:rsidRDefault="00257C38" w:rsidP="00624812">
      <w:pPr>
        <w:keepNext/>
        <w:rPr>
          <w:rFonts w:cstheme="minorHAnsi"/>
          <w:b/>
          <w:bCs/>
          <w:sz w:val="24"/>
          <w:lang w:val="en-US"/>
        </w:rPr>
      </w:pPr>
      <w:r w:rsidRPr="007B1115">
        <w:rPr>
          <w:rFonts w:cstheme="minorHAnsi"/>
          <w:b/>
          <w:bCs/>
          <w:sz w:val="24"/>
          <w:lang w:val="en-US"/>
        </w:rPr>
        <w:t>Example of the course of study:</w:t>
      </w:r>
    </w:p>
    <w:p w14:paraId="3353F6EA" w14:textId="37344A59" w:rsidR="00624812" w:rsidRPr="007B1115" w:rsidRDefault="00624812" w:rsidP="00257C38">
      <w:pPr>
        <w:rPr>
          <w:rFonts w:cstheme="minorHAnsi"/>
          <w:sz w:val="20"/>
          <w:szCs w:val="18"/>
          <w:lang w:val="en-US"/>
        </w:rPr>
      </w:pPr>
      <w:r w:rsidRPr="007B1115">
        <w:rPr>
          <w:rFonts w:cstheme="minorHAnsi"/>
          <w:noProof/>
          <w:sz w:val="20"/>
          <w:lang w:val="en-US"/>
        </w:rPr>
        <w:drawing>
          <wp:inline distT="0" distB="0" distL="0" distR="0" wp14:anchorId="6C14FBEA" wp14:editId="0AB55FBD">
            <wp:extent cx="5486400" cy="3200400"/>
            <wp:effectExtent l="38100" t="0" r="19050" b="0"/>
            <wp:docPr id="3265515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C9776E5" w14:textId="0E2E3088" w:rsidR="002C67F1" w:rsidRPr="007B1115" w:rsidRDefault="0040363D" w:rsidP="008045F7">
      <w:pPr>
        <w:pStyle w:val="Nadpis2"/>
        <w:rPr>
          <w:lang w:val="en-US"/>
        </w:rPr>
      </w:pPr>
      <w:bookmarkStart w:id="9" w:name="_Toc192499365"/>
      <w:r w:rsidRPr="007B1115">
        <w:rPr>
          <w:lang w:val="en-US"/>
        </w:rPr>
        <w:t>e</w:t>
      </w:r>
      <w:r w:rsidR="0048494F" w:rsidRPr="007B1115">
        <w:rPr>
          <w:lang w:val="en-US"/>
        </w:rPr>
        <w:t xml:space="preserve">) </w:t>
      </w:r>
      <w:r w:rsidR="00CA205B" w:rsidRPr="007B1115">
        <w:rPr>
          <w:lang w:val="en-US"/>
        </w:rPr>
        <w:t>List of duties</w:t>
      </w:r>
      <w:bookmarkEnd w:id="9"/>
    </w:p>
    <w:p w14:paraId="29D97A68" w14:textId="2BE870FD" w:rsidR="00293E4A" w:rsidRPr="007B1115" w:rsidRDefault="00B67ED1" w:rsidP="003868D4">
      <w:pPr>
        <w:pStyle w:val="Nadpis4"/>
        <w:rPr>
          <w:lang w:val="en-US"/>
        </w:rPr>
      </w:pPr>
      <w:r w:rsidRPr="007B1115">
        <w:rPr>
          <w:lang w:val="en-US"/>
        </w:rPr>
        <w:t>Co</w:t>
      </w:r>
      <w:r w:rsidR="0017769C" w:rsidRPr="007B1115">
        <w:rPr>
          <w:lang w:val="en-US"/>
        </w:rPr>
        <w:t>u</w:t>
      </w:r>
      <w:r w:rsidRPr="007B1115">
        <w:rPr>
          <w:lang w:val="en-US"/>
        </w:rPr>
        <w:t xml:space="preserve">rses that are required by the accreditation of a given study </w:t>
      </w:r>
      <w:r w:rsidR="007802A4" w:rsidRPr="007B1115">
        <w:rPr>
          <w:lang w:val="en-US"/>
        </w:rPr>
        <w:t>program</w:t>
      </w:r>
      <w:r w:rsidRPr="007B1115">
        <w:rPr>
          <w:lang w:val="en-US"/>
        </w:rPr>
        <w:t xml:space="preserve"> </w:t>
      </w:r>
      <w:r w:rsidR="00293E4A" w:rsidRPr="007B1115">
        <w:rPr>
          <w:lang w:val="en-US"/>
        </w:rPr>
        <w:t xml:space="preserve">(SP). </w:t>
      </w:r>
      <w:r w:rsidR="00293E4A" w:rsidRPr="007B1115">
        <w:rPr>
          <w:bCs/>
          <w:lang w:val="en-US"/>
        </w:rPr>
        <w:br/>
      </w:r>
      <w:r w:rsidRPr="007B1115">
        <w:rPr>
          <w:lang w:val="en-US"/>
        </w:rPr>
        <w:t>If your</w:t>
      </w:r>
      <w:r w:rsidR="00293E4A" w:rsidRPr="007B1115">
        <w:rPr>
          <w:lang w:val="en-US"/>
        </w:rPr>
        <w:t xml:space="preserve"> SP </w:t>
      </w:r>
      <w:r w:rsidRPr="007B1115">
        <w:rPr>
          <w:lang w:val="en-US"/>
        </w:rPr>
        <w:t xml:space="preserve">requires specific courses, they are already automatically entered in the </w:t>
      </w:r>
      <w:r w:rsidR="00E63134" w:rsidRPr="007B1115">
        <w:rPr>
          <w:lang w:val="en-US"/>
        </w:rPr>
        <w:t>Course of study</w:t>
      </w:r>
      <w:r w:rsidR="00293E4A" w:rsidRPr="007B1115">
        <w:rPr>
          <w:lang w:val="en-US"/>
        </w:rPr>
        <w:t xml:space="preserve"> </w:t>
      </w:r>
      <w:r w:rsidR="00293E4A" w:rsidRPr="007B1115">
        <w:rPr>
          <w:rStyle w:val="Znakapoznpodarou"/>
          <w:rFonts w:cstheme="minorHAnsi"/>
          <w:sz w:val="24"/>
          <w:lang w:val="en-US"/>
        </w:rPr>
        <w:footnoteReference w:id="2"/>
      </w:r>
      <w:r w:rsidR="00293E4A" w:rsidRPr="007B1115">
        <w:rPr>
          <w:lang w:val="en-US"/>
        </w:rPr>
        <w:t xml:space="preserve">. </w:t>
      </w:r>
    </w:p>
    <w:p w14:paraId="1739B52F" w14:textId="28692DAF" w:rsidR="00293E4A" w:rsidRPr="007B1115" w:rsidRDefault="00B67ED1" w:rsidP="003868D4">
      <w:pPr>
        <w:pStyle w:val="Nadpis4"/>
        <w:rPr>
          <w:lang w:val="en-US"/>
        </w:rPr>
      </w:pPr>
      <w:r w:rsidRPr="007B1115">
        <w:rPr>
          <w:lang w:val="en-US"/>
        </w:rPr>
        <w:t xml:space="preserve">Courses that are not required by the accreditation of the degree </w:t>
      </w:r>
      <w:r w:rsidR="007802A4" w:rsidRPr="007B1115">
        <w:rPr>
          <w:lang w:val="en-US"/>
        </w:rPr>
        <w:t>program</w:t>
      </w:r>
      <w:r w:rsidRPr="007B1115">
        <w:rPr>
          <w:lang w:val="en-US"/>
        </w:rPr>
        <w:t xml:space="preserve"> but that are required electives</w:t>
      </w:r>
      <w:r w:rsidR="00293E4A" w:rsidRPr="007B1115">
        <w:rPr>
          <w:lang w:val="en-US"/>
        </w:rPr>
        <w:t>.</w:t>
      </w:r>
    </w:p>
    <w:p w14:paraId="1BE897E7" w14:textId="68111136" w:rsidR="00293E4A" w:rsidRPr="007B1115" w:rsidRDefault="00B67ED1" w:rsidP="00293E4A">
      <w:pPr>
        <w:pStyle w:val="Odstavecseseznamem"/>
        <w:ind w:left="360"/>
        <w:rPr>
          <w:rFonts w:cstheme="minorHAnsi"/>
          <w:sz w:val="24"/>
          <w:lang w:val="en-US"/>
        </w:rPr>
      </w:pPr>
      <w:r w:rsidRPr="007B1115">
        <w:rPr>
          <w:rFonts w:cstheme="minorHAnsi"/>
          <w:sz w:val="24"/>
          <w:lang w:val="en-US"/>
        </w:rPr>
        <w:t>If your SP does not require specific courses, but only a certain number of</w:t>
      </w:r>
      <w:r w:rsidR="00552131" w:rsidRPr="007B1115">
        <w:rPr>
          <w:rFonts w:cstheme="minorHAnsi"/>
          <w:sz w:val="24"/>
          <w:lang w:val="en-US"/>
        </w:rPr>
        <w:t xml:space="preserve"> </w:t>
      </w:r>
      <w:r w:rsidRPr="007B1115">
        <w:rPr>
          <w:rFonts w:cstheme="minorHAnsi"/>
          <w:sz w:val="24"/>
          <w:lang w:val="en-US"/>
        </w:rPr>
        <w:t>courses</w:t>
      </w:r>
      <w:r w:rsidR="001E6DCC" w:rsidRPr="007B1115">
        <w:rPr>
          <w:rFonts w:cstheme="minorHAnsi"/>
          <w:sz w:val="24"/>
          <w:lang w:val="en-US"/>
        </w:rPr>
        <w:t>, it is up to you to select and add the required number of courses to the ISP</w:t>
      </w:r>
      <w:r w:rsidR="00293E4A" w:rsidRPr="007B1115">
        <w:rPr>
          <w:rFonts w:cstheme="minorHAnsi"/>
          <w:sz w:val="24"/>
          <w:lang w:val="en-US"/>
        </w:rPr>
        <w:t xml:space="preserve">. </w:t>
      </w:r>
    </w:p>
    <w:p w14:paraId="45184BDD" w14:textId="0D400316" w:rsidR="00293E4A" w:rsidRPr="007B1115" w:rsidRDefault="001E6DCC" w:rsidP="003868D4">
      <w:pPr>
        <w:pStyle w:val="Nadpis4"/>
        <w:rPr>
          <w:lang w:val="en-US"/>
        </w:rPr>
      </w:pPr>
      <w:r w:rsidRPr="007B1115">
        <w:rPr>
          <w:lang w:val="en-US"/>
        </w:rPr>
        <w:t>English language</w:t>
      </w:r>
      <w:r w:rsidR="00293E4A" w:rsidRPr="007B1115">
        <w:rPr>
          <w:lang w:val="en-US"/>
        </w:rPr>
        <w:t xml:space="preserve">. </w:t>
      </w:r>
    </w:p>
    <w:p w14:paraId="50233A0C" w14:textId="006F2CA9" w:rsidR="00293E4A" w:rsidRPr="007B1115" w:rsidRDefault="001E6DCC" w:rsidP="00293E4A">
      <w:pPr>
        <w:pStyle w:val="Odstavecseseznamem"/>
        <w:ind w:left="360"/>
        <w:rPr>
          <w:rFonts w:cstheme="minorHAnsi"/>
          <w:sz w:val="24"/>
          <w:lang w:val="en-US"/>
        </w:rPr>
      </w:pPr>
      <w:r w:rsidRPr="007B1115">
        <w:rPr>
          <w:rFonts w:cstheme="minorHAnsi"/>
          <w:sz w:val="24"/>
          <w:lang w:val="en-US"/>
        </w:rPr>
        <w:t>English language is an obligatory subject for all students</w:t>
      </w:r>
      <w:r w:rsidR="00293E4A" w:rsidRPr="007B1115">
        <w:rPr>
          <w:rFonts w:cstheme="minorHAnsi"/>
          <w:sz w:val="24"/>
          <w:lang w:val="en-US"/>
        </w:rPr>
        <w:t xml:space="preserve">. </w:t>
      </w:r>
      <w:r w:rsidRPr="007B1115">
        <w:rPr>
          <w:rFonts w:cstheme="minorHAnsi"/>
          <w:sz w:val="24"/>
          <w:lang w:val="en-US"/>
        </w:rPr>
        <w:t xml:space="preserve">In the </w:t>
      </w:r>
      <w:r w:rsidR="00E63134" w:rsidRPr="007B1115">
        <w:rPr>
          <w:rFonts w:cstheme="minorHAnsi"/>
          <w:sz w:val="24"/>
          <w:lang w:val="en-US"/>
        </w:rPr>
        <w:t xml:space="preserve">Course of study </w:t>
      </w:r>
      <w:r w:rsidRPr="007B1115">
        <w:rPr>
          <w:rFonts w:cstheme="minorHAnsi"/>
          <w:sz w:val="24"/>
          <w:lang w:val="en-US"/>
        </w:rPr>
        <w:t>according to the</w:t>
      </w:r>
      <w:r w:rsidR="00293E4A" w:rsidRPr="007B1115">
        <w:rPr>
          <w:rFonts w:cstheme="minorHAnsi"/>
          <w:sz w:val="24"/>
          <w:lang w:val="en-US"/>
        </w:rPr>
        <w:t xml:space="preserve"> </w:t>
      </w:r>
      <w:hyperlink r:id="rId43" w:history="1">
        <w:r w:rsidRPr="007B1115">
          <w:rPr>
            <w:lang w:val="en-US"/>
          </w:rPr>
          <w:t xml:space="preserve"> </w:t>
        </w:r>
        <w:r w:rsidRPr="007B1115">
          <w:rPr>
            <w:rStyle w:val="Hypertextovodkaz"/>
            <w:rFonts w:cstheme="minorHAnsi"/>
            <w:sz w:val="24"/>
            <w:lang w:val="en-US"/>
          </w:rPr>
          <w:t>Dean's measure no</w:t>
        </w:r>
        <w:r w:rsidR="00293E4A" w:rsidRPr="007B1115">
          <w:rPr>
            <w:rStyle w:val="Hypertextovodkaz"/>
            <w:rFonts w:cstheme="minorHAnsi"/>
            <w:sz w:val="24"/>
            <w:lang w:val="en-US"/>
          </w:rPr>
          <w:t>. 17/2022</w:t>
        </w:r>
      </w:hyperlink>
      <w:r w:rsidR="00293E4A" w:rsidRPr="007B1115">
        <w:rPr>
          <w:rStyle w:val="Hypertextovodkaz"/>
          <w:rFonts w:cstheme="minorHAnsi"/>
          <w:sz w:val="24"/>
          <w:lang w:val="en-US"/>
        </w:rPr>
        <w:t xml:space="preserve"> </w:t>
      </w:r>
      <w:r w:rsidRPr="007B1115">
        <w:rPr>
          <w:rFonts w:cstheme="minorHAnsi"/>
          <w:sz w:val="24"/>
          <w:lang w:val="en-US"/>
        </w:rPr>
        <w:t>English language is a</w:t>
      </w:r>
      <w:r w:rsidR="00293E4A" w:rsidRPr="007B1115">
        <w:rPr>
          <w:rFonts w:cstheme="minorHAnsi"/>
          <w:sz w:val="24"/>
          <w:lang w:val="en-US"/>
        </w:rPr>
        <w:t>utomatic</w:t>
      </w:r>
      <w:r w:rsidRPr="007B1115">
        <w:rPr>
          <w:rFonts w:cstheme="minorHAnsi"/>
          <w:sz w:val="24"/>
          <w:lang w:val="en-US"/>
        </w:rPr>
        <w:t>ally listed in the 2nd year of study, but the fulfillment can be changed to the 1st year of study</w:t>
      </w:r>
      <w:r w:rsidR="00293E4A" w:rsidRPr="007B1115">
        <w:rPr>
          <w:rFonts w:cstheme="minorHAnsi"/>
          <w:sz w:val="24"/>
          <w:lang w:val="en-US"/>
        </w:rPr>
        <w:t xml:space="preserve">. </w:t>
      </w:r>
      <w:r w:rsidRPr="007B1115">
        <w:rPr>
          <w:rFonts w:cstheme="minorHAnsi"/>
          <w:sz w:val="24"/>
          <w:lang w:val="en-US"/>
        </w:rPr>
        <w:t>You can edit the academic year by clicking on the editing icon</w:t>
      </w:r>
      <w:r w:rsidR="00293E4A" w:rsidRPr="007B1115">
        <w:rPr>
          <w:rFonts w:cstheme="minorHAnsi"/>
          <w:sz w:val="24"/>
          <w:lang w:val="en-US"/>
        </w:rPr>
        <w:t xml:space="preserve"> </w:t>
      </w:r>
      <w:r w:rsidR="00293E4A" w:rsidRPr="007B1115">
        <w:rPr>
          <w:rFonts w:eastAsia="Times New Roman"/>
          <w:noProof/>
          <w:color w:val="0000FF"/>
          <w:sz w:val="20"/>
          <w:szCs w:val="18"/>
          <w:lang w:val="en-US" w:eastAsia="cs-CZ"/>
        </w:rPr>
        <w:drawing>
          <wp:inline distT="0" distB="0" distL="0" distR="0" wp14:anchorId="0918E159" wp14:editId="1A89CA42">
            <wp:extent cx="152400" cy="152400"/>
            <wp:effectExtent l="0" t="0" r="0" b="0"/>
            <wp:docPr id="5" name="Obrázek 5" descr="Upravit záznam o práci">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avit záznam o práci">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293E4A" w:rsidRPr="007B1115">
        <w:rPr>
          <w:rFonts w:cstheme="minorHAnsi"/>
          <w:sz w:val="24"/>
          <w:lang w:val="en-US"/>
        </w:rPr>
        <w:t xml:space="preserve"> </w:t>
      </w:r>
      <w:r w:rsidRPr="007B1115">
        <w:rPr>
          <w:rFonts w:cstheme="minorHAnsi"/>
          <w:sz w:val="24"/>
          <w:lang w:val="en-US"/>
        </w:rPr>
        <w:t>at the beginning of the</w:t>
      </w:r>
      <w:r w:rsidR="00552131" w:rsidRPr="007B1115">
        <w:rPr>
          <w:rFonts w:cstheme="minorHAnsi"/>
          <w:sz w:val="24"/>
          <w:lang w:val="en-US"/>
        </w:rPr>
        <w:t xml:space="preserve"> </w:t>
      </w:r>
      <w:r w:rsidRPr="007B1115">
        <w:rPr>
          <w:rFonts w:cstheme="minorHAnsi"/>
          <w:sz w:val="24"/>
          <w:lang w:val="en-US"/>
        </w:rPr>
        <w:t>line for subject.</w:t>
      </w:r>
    </w:p>
    <w:p w14:paraId="4EC796BC" w14:textId="3206060D" w:rsidR="00293E4A" w:rsidRPr="007B1115" w:rsidRDefault="001E6DCC" w:rsidP="00293E4A">
      <w:pPr>
        <w:rPr>
          <w:sz w:val="24"/>
          <w:szCs w:val="24"/>
          <w:lang w:val="en-US"/>
        </w:rPr>
      </w:pPr>
      <w:r w:rsidRPr="007B1115">
        <w:rPr>
          <w:b/>
          <w:bCs/>
          <w:color w:val="FF0000"/>
          <w:sz w:val="24"/>
          <w:szCs w:val="24"/>
          <w:lang w:val="en-US"/>
        </w:rPr>
        <w:t xml:space="preserve">The deadline for fulfillment of courses </w:t>
      </w:r>
      <w:proofErr w:type="gramStart"/>
      <w:r w:rsidRPr="007B1115">
        <w:rPr>
          <w:b/>
          <w:bCs/>
          <w:color w:val="FF0000"/>
          <w:sz w:val="24"/>
          <w:szCs w:val="24"/>
          <w:lang w:val="en-US"/>
        </w:rPr>
        <w:t>are</w:t>
      </w:r>
      <w:proofErr w:type="gramEnd"/>
      <w:r w:rsidRPr="007B1115">
        <w:rPr>
          <w:b/>
          <w:bCs/>
          <w:color w:val="FF0000"/>
          <w:sz w:val="24"/>
          <w:szCs w:val="24"/>
          <w:lang w:val="en-US"/>
        </w:rPr>
        <w:t xml:space="preserve"> set by</w:t>
      </w:r>
      <w:r w:rsidR="00293E4A" w:rsidRPr="007B1115">
        <w:rPr>
          <w:color w:val="FF0000"/>
          <w:lang w:val="en-US"/>
        </w:rPr>
        <w:t xml:space="preserve"> </w:t>
      </w:r>
      <w:hyperlink r:id="rId44" w:history="1">
        <w:r w:rsidRPr="007B1115">
          <w:rPr>
            <w:lang w:val="en-US"/>
          </w:rPr>
          <w:t xml:space="preserve"> </w:t>
        </w:r>
        <w:r w:rsidRPr="007B1115">
          <w:rPr>
            <w:rStyle w:val="Hypertextovodkaz"/>
            <w:rFonts w:cstheme="minorHAnsi"/>
            <w:sz w:val="24"/>
            <w:lang w:val="en-US"/>
          </w:rPr>
          <w:t>Dean's measure no</w:t>
        </w:r>
        <w:r w:rsidR="00293E4A" w:rsidRPr="007B1115">
          <w:rPr>
            <w:rStyle w:val="Hypertextovodkaz"/>
            <w:rFonts w:cstheme="minorHAnsi"/>
            <w:sz w:val="24"/>
            <w:lang w:val="en-US"/>
          </w:rPr>
          <w:t>. 17/2022</w:t>
        </w:r>
      </w:hyperlink>
      <w:r w:rsidR="00293E4A" w:rsidRPr="007B1115">
        <w:rPr>
          <w:lang w:val="en-US"/>
        </w:rPr>
        <w:t xml:space="preserve"> </w:t>
      </w:r>
      <w:r w:rsidRPr="007B1115">
        <w:rPr>
          <w:b/>
          <w:bCs/>
          <w:color w:val="FF0000"/>
          <w:sz w:val="24"/>
          <w:szCs w:val="24"/>
          <w:lang w:val="en-US"/>
        </w:rPr>
        <w:t>as follows:</w:t>
      </w:r>
    </w:p>
    <w:p w14:paraId="59EE8722" w14:textId="152C46CC" w:rsidR="00293E4A" w:rsidRPr="007B1115" w:rsidRDefault="005A439E" w:rsidP="00293E4A">
      <w:pPr>
        <w:pStyle w:val="Odstavecseseznamem"/>
        <w:numPr>
          <w:ilvl w:val="0"/>
          <w:numId w:val="6"/>
        </w:numPr>
        <w:rPr>
          <w:sz w:val="24"/>
          <w:szCs w:val="24"/>
          <w:lang w:val="en-US"/>
        </w:rPr>
      </w:pPr>
      <w:r w:rsidRPr="007B1115">
        <w:rPr>
          <w:sz w:val="24"/>
          <w:szCs w:val="24"/>
          <w:lang w:val="en-US"/>
        </w:rPr>
        <w:t>In the first</w:t>
      </w:r>
      <w:r w:rsidR="00293E4A" w:rsidRPr="007B1115">
        <w:rPr>
          <w:sz w:val="24"/>
          <w:szCs w:val="24"/>
          <w:lang w:val="en-US"/>
        </w:rPr>
        <w:t xml:space="preserve"> (1.) </w:t>
      </w:r>
      <w:r w:rsidRPr="007B1115">
        <w:rPr>
          <w:sz w:val="24"/>
          <w:szCs w:val="24"/>
          <w:lang w:val="en-US"/>
        </w:rPr>
        <w:t xml:space="preserve">year of study at least one of the compulsory </w:t>
      </w:r>
      <w:r w:rsidR="007802A4" w:rsidRPr="007B1115">
        <w:rPr>
          <w:sz w:val="24"/>
          <w:szCs w:val="24"/>
          <w:lang w:val="en-US"/>
        </w:rPr>
        <w:t>professional</w:t>
      </w:r>
      <w:r w:rsidRPr="007B1115">
        <w:rPr>
          <w:sz w:val="24"/>
          <w:szCs w:val="24"/>
          <w:lang w:val="en-US"/>
        </w:rPr>
        <w:t xml:space="preserve"> courses published at:</w:t>
      </w:r>
      <w:r w:rsidR="00293E4A" w:rsidRPr="007B1115">
        <w:rPr>
          <w:sz w:val="24"/>
          <w:szCs w:val="24"/>
          <w:lang w:val="en-US"/>
        </w:rPr>
        <w:t xml:space="preserve"> </w:t>
      </w:r>
      <w:hyperlink r:id="rId45" w:history="1">
        <w:r w:rsidR="00184974" w:rsidRPr="007B1115">
          <w:rPr>
            <w:rStyle w:val="Hypertextovodkaz"/>
            <w:sz w:val="24"/>
            <w:szCs w:val="24"/>
            <w:lang w:val="en-US"/>
          </w:rPr>
          <w:t>https://www.lf1.cuni.cz/biomedicina</w:t>
        </w:r>
      </w:hyperlink>
      <w:r w:rsidR="00293E4A" w:rsidRPr="007B1115">
        <w:rPr>
          <w:sz w:val="24"/>
          <w:szCs w:val="24"/>
          <w:lang w:val="en-US"/>
        </w:rPr>
        <w:t xml:space="preserve"> a</w:t>
      </w:r>
      <w:r w:rsidR="00184974" w:rsidRPr="007B1115">
        <w:rPr>
          <w:sz w:val="24"/>
          <w:szCs w:val="24"/>
          <w:lang w:val="en-US"/>
        </w:rPr>
        <w:t>nd</w:t>
      </w:r>
      <w:r w:rsidR="00293E4A" w:rsidRPr="007B1115">
        <w:rPr>
          <w:sz w:val="24"/>
          <w:szCs w:val="24"/>
          <w:lang w:val="en-US"/>
        </w:rPr>
        <w:t xml:space="preserve"> </w:t>
      </w:r>
      <w:hyperlink r:id="rId46" w:history="1">
        <w:r w:rsidRPr="007B1115">
          <w:rPr>
            <w:rStyle w:val="Hypertextovodkaz"/>
            <w:sz w:val="24"/>
            <w:szCs w:val="24"/>
            <w:lang w:val="en-US"/>
          </w:rPr>
          <w:t>https://www.lf1.cuni.cz/doktorske-studijni-programy-ostatni</w:t>
        </w:r>
      </w:hyperlink>
      <w:r w:rsidRPr="007B1115">
        <w:rPr>
          <w:sz w:val="24"/>
          <w:szCs w:val="24"/>
          <w:lang w:val="en-US"/>
        </w:rPr>
        <w:t xml:space="preserve"> is planned for the ISP, always under the name of the study </w:t>
      </w:r>
      <w:r w:rsidR="007802A4" w:rsidRPr="007B1115">
        <w:rPr>
          <w:sz w:val="24"/>
          <w:szCs w:val="24"/>
          <w:lang w:val="en-US"/>
        </w:rPr>
        <w:t>program</w:t>
      </w:r>
      <w:r w:rsidRPr="007B1115">
        <w:rPr>
          <w:sz w:val="24"/>
          <w:szCs w:val="24"/>
          <w:lang w:val="en-US"/>
        </w:rPr>
        <w:t>.</w:t>
      </w:r>
    </w:p>
    <w:p w14:paraId="2EC2FF37" w14:textId="71F7373A" w:rsidR="00293E4A" w:rsidRPr="007B1115" w:rsidRDefault="005A439E" w:rsidP="00293E4A">
      <w:pPr>
        <w:pStyle w:val="Odstavecseseznamem"/>
        <w:numPr>
          <w:ilvl w:val="0"/>
          <w:numId w:val="6"/>
        </w:numPr>
        <w:rPr>
          <w:sz w:val="24"/>
          <w:szCs w:val="24"/>
          <w:lang w:val="en-US"/>
        </w:rPr>
      </w:pPr>
      <w:r w:rsidRPr="007B1115">
        <w:rPr>
          <w:sz w:val="24"/>
          <w:szCs w:val="24"/>
          <w:lang w:val="en-US"/>
        </w:rPr>
        <w:t>No later than in the second</w:t>
      </w:r>
      <w:r w:rsidR="00293E4A" w:rsidRPr="007B1115">
        <w:rPr>
          <w:sz w:val="24"/>
          <w:szCs w:val="24"/>
          <w:lang w:val="en-US"/>
        </w:rPr>
        <w:t xml:space="preserve"> (2.) </w:t>
      </w:r>
      <w:r w:rsidRPr="007B1115">
        <w:rPr>
          <w:sz w:val="24"/>
          <w:szCs w:val="24"/>
          <w:lang w:val="en-US"/>
        </w:rPr>
        <w:t>year of study English language and at least one other professional course are planned</w:t>
      </w:r>
      <w:r w:rsidR="00293E4A" w:rsidRPr="007B1115">
        <w:rPr>
          <w:sz w:val="24"/>
          <w:szCs w:val="24"/>
          <w:lang w:val="en-US"/>
        </w:rPr>
        <w:t xml:space="preserve">, </w:t>
      </w:r>
      <w:r w:rsidRPr="007B1115">
        <w:rPr>
          <w:sz w:val="24"/>
          <w:szCs w:val="24"/>
          <w:lang w:val="en-US"/>
        </w:rPr>
        <w:t xml:space="preserve">if the accreditation of the study </w:t>
      </w:r>
      <w:r w:rsidR="007802A4" w:rsidRPr="007B1115">
        <w:rPr>
          <w:sz w:val="24"/>
          <w:szCs w:val="24"/>
          <w:lang w:val="en-US"/>
        </w:rPr>
        <w:t>program</w:t>
      </w:r>
      <w:r w:rsidRPr="007B1115">
        <w:rPr>
          <w:sz w:val="24"/>
          <w:szCs w:val="24"/>
          <w:lang w:val="en-US"/>
        </w:rPr>
        <w:t xml:space="preserve"> stipulates a higher number of compulsory or elective courses</w:t>
      </w:r>
      <w:r w:rsidR="00293E4A" w:rsidRPr="007B1115">
        <w:rPr>
          <w:sz w:val="24"/>
          <w:szCs w:val="24"/>
          <w:lang w:val="en-US"/>
        </w:rPr>
        <w:t xml:space="preserve">, </w:t>
      </w:r>
      <w:r w:rsidRPr="007B1115">
        <w:rPr>
          <w:sz w:val="24"/>
          <w:szCs w:val="24"/>
          <w:lang w:val="en-US"/>
        </w:rPr>
        <w:t>they are planned for each year of the standard period of study according to the accreditation</w:t>
      </w:r>
      <w:r w:rsidR="00293E4A" w:rsidRPr="007B1115">
        <w:rPr>
          <w:sz w:val="24"/>
          <w:szCs w:val="24"/>
          <w:lang w:val="en-US"/>
        </w:rPr>
        <w:t xml:space="preserve">, </w:t>
      </w:r>
      <w:r w:rsidRPr="007B1115">
        <w:rPr>
          <w:sz w:val="24"/>
          <w:szCs w:val="24"/>
          <w:lang w:val="en-US"/>
        </w:rPr>
        <w:t>if the accreditation does not specify a specific year of fulfillment, the courses are distributed evenly in the student's study load.</w:t>
      </w:r>
    </w:p>
    <w:p w14:paraId="7FD6B064" w14:textId="1D4370AC" w:rsidR="00293E4A" w:rsidRPr="007B1115" w:rsidRDefault="00D470F2" w:rsidP="003868D4">
      <w:pPr>
        <w:pStyle w:val="Nadpis4"/>
        <w:rPr>
          <w:lang w:val="en-US"/>
        </w:rPr>
      </w:pPr>
      <w:r w:rsidRPr="007B1115">
        <w:rPr>
          <w:lang w:val="en-US"/>
        </w:rPr>
        <w:t>Includes planned publications</w:t>
      </w:r>
      <w:r w:rsidR="00293E4A" w:rsidRPr="007B1115">
        <w:rPr>
          <w:lang w:val="en-US"/>
        </w:rPr>
        <w:t xml:space="preserve">, </w:t>
      </w:r>
      <w:r w:rsidRPr="007B1115">
        <w:rPr>
          <w:lang w:val="en-US"/>
        </w:rPr>
        <w:t>internships abroad</w:t>
      </w:r>
      <w:r w:rsidR="00293E4A" w:rsidRPr="007B1115">
        <w:rPr>
          <w:lang w:val="en-US"/>
        </w:rPr>
        <w:t xml:space="preserve"> a</w:t>
      </w:r>
      <w:r w:rsidRPr="007B1115">
        <w:rPr>
          <w:lang w:val="en-US"/>
        </w:rPr>
        <w:t>nd other duties as appropriate</w:t>
      </w:r>
      <w:r w:rsidR="00293E4A" w:rsidRPr="007B1115">
        <w:rPr>
          <w:lang w:val="en-US"/>
        </w:rPr>
        <w:t>:</w:t>
      </w:r>
    </w:p>
    <w:p w14:paraId="6A39EB08" w14:textId="340EA408" w:rsidR="00293E4A" w:rsidRPr="007B1115" w:rsidRDefault="00D470F2" w:rsidP="00293E4A">
      <w:pPr>
        <w:pStyle w:val="Odstavecseseznamem"/>
        <w:numPr>
          <w:ilvl w:val="0"/>
          <w:numId w:val="4"/>
        </w:numPr>
        <w:rPr>
          <w:rFonts w:cstheme="minorHAnsi"/>
          <w:sz w:val="24"/>
          <w:lang w:val="en-US"/>
        </w:rPr>
      </w:pPr>
      <w:r w:rsidRPr="007B1115">
        <w:rPr>
          <w:rFonts w:cstheme="minorHAnsi"/>
          <w:sz w:val="24"/>
          <w:lang w:val="en-US"/>
        </w:rPr>
        <w:t>Planned publications</w:t>
      </w:r>
      <w:r w:rsidR="00293E4A" w:rsidRPr="007B1115">
        <w:rPr>
          <w:rFonts w:cstheme="minorHAnsi"/>
          <w:sz w:val="24"/>
          <w:lang w:val="en-US"/>
        </w:rPr>
        <w:t xml:space="preserve"> (</w:t>
      </w:r>
      <w:r w:rsidRPr="007B1115">
        <w:rPr>
          <w:rFonts w:cstheme="minorHAnsi"/>
          <w:sz w:val="24"/>
          <w:lang w:val="en-US"/>
        </w:rPr>
        <w:t>indicate each of the planned</w:t>
      </w:r>
      <w:r w:rsidR="006E6F1D" w:rsidRPr="007B1115">
        <w:rPr>
          <w:rFonts w:cstheme="minorHAnsi"/>
          <w:sz w:val="24"/>
          <w:lang w:val="en-US"/>
        </w:rPr>
        <w:t xml:space="preserve"> publications separately</w:t>
      </w:r>
      <w:r w:rsidR="00293E4A" w:rsidRPr="007B1115">
        <w:rPr>
          <w:rFonts w:cstheme="minorHAnsi"/>
          <w:sz w:val="24"/>
          <w:lang w:val="en-US"/>
        </w:rPr>
        <w:t xml:space="preserve">, </w:t>
      </w:r>
      <w:r w:rsidR="006E6F1D" w:rsidRPr="007B1115">
        <w:rPr>
          <w:rFonts w:cstheme="minorHAnsi"/>
          <w:sz w:val="24"/>
          <w:lang w:val="en-US"/>
        </w:rPr>
        <w:t>a general title is sufficient</w:t>
      </w:r>
      <w:r w:rsidR="00293E4A" w:rsidRPr="007B1115">
        <w:rPr>
          <w:rFonts w:cstheme="minorHAnsi"/>
          <w:sz w:val="24"/>
          <w:lang w:val="en-US"/>
        </w:rPr>
        <w:t xml:space="preserve">, </w:t>
      </w:r>
      <w:r w:rsidR="006E6F1D" w:rsidRPr="007B1115">
        <w:rPr>
          <w:rFonts w:cstheme="minorHAnsi"/>
          <w:sz w:val="24"/>
          <w:lang w:val="en-US"/>
        </w:rPr>
        <w:t>e.g.</w:t>
      </w:r>
      <w:r w:rsidR="00293E4A" w:rsidRPr="007B1115">
        <w:rPr>
          <w:rFonts w:cstheme="minorHAnsi"/>
          <w:sz w:val="24"/>
          <w:lang w:val="en-US"/>
        </w:rPr>
        <w:t xml:space="preserve"> „</w:t>
      </w:r>
      <w:r w:rsidR="006E6F1D" w:rsidRPr="007B1115">
        <w:rPr>
          <w:rFonts w:cstheme="minorHAnsi"/>
          <w:sz w:val="24"/>
          <w:lang w:val="en-US"/>
        </w:rPr>
        <w:t>P</w:t>
      </w:r>
      <w:r w:rsidR="00293E4A" w:rsidRPr="007B1115">
        <w:rPr>
          <w:rFonts w:cstheme="minorHAnsi"/>
          <w:sz w:val="24"/>
          <w:lang w:val="en-US"/>
        </w:rPr>
        <w:t>ubli</w:t>
      </w:r>
      <w:r w:rsidR="006E6F1D" w:rsidRPr="007B1115">
        <w:rPr>
          <w:rFonts w:cstheme="minorHAnsi"/>
          <w:sz w:val="24"/>
          <w:lang w:val="en-US"/>
        </w:rPr>
        <w:t>cation</w:t>
      </w:r>
      <w:r w:rsidR="00293E4A" w:rsidRPr="007B1115">
        <w:rPr>
          <w:rFonts w:cstheme="minorHAnsi"/>
          <w:sz w:val="24"/>
          <w:lang w:val="en-US"/>
        </w:rPr>
        <w:t xml:space="preserve"> </w:t>
      </w:r>
      <w:proofErr w:type="gramStart"/>
      <w:r w:rsidR="00293E4A" w:rsidRPr="007B1115">
        <w:rPr>
          <w:rFonts w:cstheme="minorHAnsi"/>
          <w:sz w:val="24"/>
          <w:lang w:val="en-US"/>
        </w:rPr>
        <w:t xml:space="preserve">1“ </w:t>
      </w:r>
      <w:r w:rsidR="006E6F1D" w:rsidRPr="007B1115">
        <w:rPr>
          <w:rFonts w:cstheme="minorHAnsi"/>
          <w:sz w:val="24"/>
          <w:lang w:val="en-US"/>
        </w:rPr>
        <w:t>etc</w:t>
      </w:r>
      <w:r w:rsidR="00293E4A" w:rsidRPr="007B1115">
        <w:rPr>
          <w:rFonts w:cstheme="minorHAnsi"/>
          <w:sz w:val="24"/>
          <w:lang w:val="en-US"/>
        </w:rPr>
        <w:t>.</w:t>
      </w:r>
      <w:proofErr w:type="gramEnd"/>
      <w:r w:rsidR="00293E4A" w:rsidRPr="007B1115">
        <w:rPr>
          <w:rFonts w:cstheme="minorHAnsi"/>
          <w:sz w:val="24"/>
          <w:lang w:val="en-US"/>
        </w:rPr>
        <w:t xml:space="preserve"> </w:t>
      </w:r>
      <w:r w:rsidR="006E6F1D" w:rsidRPr="007B1115">
        <w:rPr>
          <w:rFonts w:cstheme="minorHAnsi"/>
          <w:sz w:val="24"/>
          <w:lang w:val="en-US"/>
        </w:rPr>
        <w:t xml:space="preserve">according to the number required by the accreditation and according to the </w:t>
      </w:r>
      <w:r w:rsidR="006E6F1D" w:rsidRPr="007B1115">
        <w:rPr>
          <w:rStyle w:val="Hypertextovodkaz"/>
          <w:lang w:val="en-US"/>
        </w:rPr>
        <w:t>Dean's measure no. 17/2022</w:t>
      </w:r>
      <w:r w:rsidR="00293E4A" w:rsidRPr="007B1115">
        <w:rPr>
          <w:rFonts w:cstheme="minorHAnsi"/>
          <w:sz w:val="24"/>
          <w:lang w:val="en-US"/>
        </w:rPr>
        <w:t xml:space="preserve"> </w:t>
      </w:r>
      <w:r w:rsidR="00552131" w:rsidRPr="007B1115">
        <w:rPr>
          <w:rFonts w:cstheme="minorHAnsi"/>
          <w:sz w:val="24"/>
          <w:lang w:val="en-US"/>
        </w:rPr>
        <w:t>t</w:t>
      </w:r>
      <w:r w:rsidR="006E6F1D" w:rsidRPr="007B1115">
        <w:rPr>
          <w:rFonts w:cstheme="minorHAnsi"/>
          <w:sz w:val="24"/>
          <w:lang w:val="en-US"/>
        </w:rPr>
        <w:t>he first publication will be scheduled no later than by the end of the 3rd year of studies</w:t>
      </w:r>
      <w:r w:rsidR="00293E4A" w:rsidRPr="007B1115">
        <w:rPr>
          <w:rFonts w:cstheme="minorHAnsi"/>
          <w:sz w:val="24"/>
          <w:lang w:val="en-US"/>
        </w:rPr>
        <w:t>).</w:t>
      </w:r>
    </w:p>
    <w:p w14:paraId="04EA45B7" w14:textId="495DD3C6" w:rsidR="00293E4A" w:rsidRPr="007B1115" w:rsidRDefault="006E6F1D" w:rsidP="00FF06FB">
      <w:pPr>
        <w:pStyle w:val="Odstavecseseznamem"/>
        <w:numPr>
          <w:ilvl w:val="0"/>
          <w:numId w:val="4"/>
        </w:numPr>
        <w:rPr>
          <w:rFonts w:cstheme="minorHAnsi"/>
          <w:sz w:val="24"/>
          <w:lang w:val="en-US"/>
        </w:rPr>
      </w:pPr>
      <w:r w:rsidRPr="007B1115">
        <w:rPr>
          <w:rFonts w:cstheme="minorHAnsi"/>
          <w:sz w:val="24"/>
          <w:lang w:val="en-US"/>
        </w:rPr>
        <w:t>Internship</w:t>
      </w:r>
      <w:r w:rsidR="00293E4A" w:rsidRPr="007B1115">
        <w:rPr>
          <w:rFonts w:cstheme="minorHAnsi"/>
          <w:sz w:val="24"/>
          <w:lang w:val="en-US"/>
        </w:rPr>
        <w:t xml:space="preserve"> – </w:t>
      </w:r>
      <w:r w:rsidRPr="007B1115">
        <w:rPr>
          <w:rFonts w:cstheme="minorHAnsi"/>
          <w:sz w:val="24"/>
          <w:lang w:val="en-US"/>
        </w:rPr>
        <w:t>is a mandatory part of the ISP if required by the Board of the Field,</w:t>
      </w:r>
      <w:r w:rsidR="00293E4A" w:rsidRPr="007B1115">
        <w:rPr>
          <w:rFonts w:cstheme="minorHAnsi"/>
          <w:sz w:val="24"/>
          <w:lang w:val="en-US"/>
        </w:rPr>
        <w:t xml:space="preserve"> </w:t>
      </w:r>
      <w:r w:rsidRPr="007B1115">
        <w:rPr>
          <w:rFonts w:cstheme="minorHAnsi"/>
          <w:sz w:val="24"/>
          <w:lang w:val="en-US"/>
        </w:rPr>
        <w:t>however it is also an optional component that becomes mandatory upon approval of the ISP</w:t>
      </w:r>
      <w:r w:rsidR="00293E4A" w:rsidRPr="007B1115">
        <w:rPr>
          <w:rFonts w:cstheme="minorHAnsi"/>
          <w:sz w:val="24"/>
          <w:lang w:val="en-US"/>
        </w:rPr>
        <w:t>.</w:t>
      </w:r>
    </w:p>
    <w:p w14:paraId="2A814018" w14:textId="52B53331" w:rsidR="00293E4A" w:rsidRPr="007B1115" w:rsidRDefault="006E6F1D" w:rsidP="00293E4A">
      <w:pPr>
        <w:pStyle w:val="Odstavecseseznamem"/>
        <w:numPr>
          <w:ilvl w:val="0"/>
          <w:numId w:val="4"/>
        </w:numPr>
        <w:rPr>
          <w:rFonts w:cstheme="minorHAnsi"/>
          <w:sz w:val="24"/>
          <w:lang w:val="en-US"/>
        </w:rPr>
      </w:pPr>
      <w:r w:rsidRPr="007B1115">
        <w:rPr>
          <w:rFonts w:cstheme="minorHAnsi"/>
          <w:sz w:val="24"/>
          <w:lang w:val="en-US"/>
        </w:rPr>
        <w:t>Any other duties or obligations</w:t>
      </w:r>
      <w:r w:rsidR="00293E4A" w:rsidRPr="007B1115">
        <w:rPr>
          <w:rFonts w:cstheme="minorHAnsi"/>
          <w:sz w:val="24"/>
          <w:lang w:val="en-US"/>
        </w:rPr>
        <w:t xml:space="preserve"> (grant</w:t>
      </w:r>
      <w:r w:rsidRPr="007B1115">
        <w:rPr>
          <w:rFonts w:cstheme="minorHAnsi"/>
          <w:sz w:val="24"/>
          <w:lang w:val="en-US"/>
        </w:rPr>
        <w:t>s</w:t>
      </w:r>
      <w:r w:rsidR="00293E4A" w:rsidRPr="007B1115">
        <w:rPr>
          <w:rFonts w:cstheme="minorHAnsi"/>
          <w:sz w:val="24"/>
          <w:lang w:val="en-US"/>
        </w:rPr>
        <w:t xml:space="preserve">, </w:t>
      </w:r>
      <w:r w:rsidRPr="007B1115">
        <w:rPr>
          <w:rFonts w:cstheme="minorHAnsi"/>
          <w:sz w:val="24"/>
          <w:lang w:val="en-US"/>
        </w:rPr>
        <w:t>c</w:t>
      </w:r>
      <w:r w:rsidR="00293E4A" w:rsidRPr="007B1115">
        <w:rPr>
          <w:rFonts w:cstheme="minorHAnsi"/>
          <w:sz w:val="24"/>
          <w:lang w:val="en-US"/>
        </w:rPr>
        <w:t>onference</w:t>
      </w:r>
      <w:r w:rsidRPr="007B1115">
        <w:rPr>
          <w:rFonts w:cstheme="minorHAnsi"/>
          <w:sz w:val="24"/>
          <w:lang w:val="en-US"/>
        </w:rPr>
        <w:t>s</w:t>
      </w:r>
      <w:r w:rsidR="00293E4A" w:rsidRPr="007B1115">
        <w:rPr>
          <w:rFonts w:cstheme="minorHAnsi"/>
          <w:sz w:val="24"/>
          <w:lang w:val="en-US"/>
        </w:rPr>
        <w:t xml:space="preserve">, </w:t>
      </w:r>
      <w:r w:rsidRPr="007B1115">
        <w:rPr>
          <w:rFonts w:cstheme="minorHAnsi"/>
          <w:sz w:val="24"/>
          <w:lang w:val="en-US"/>
        </w:rPr>
        <w:t>teaching activities, etc</w:t>
      </w:r>
      <w:r w:rsidR="00293E4A" w:rsidRPr="007B1115">
        <w:rPr>
          <w:rFonts w:cstheme="minorHAnsi"/>
          <w:sz w:val="24"/>
          <w:lang w:val="en-US"/>
        </w:rPr>
        <w:t>.).</w:t>
      </w:r>
    </w:p>
    <w:p w14:paraId="4D4C2C85" w14:textId="77777777" w:rsidR="002140E5" w:rsidRPr="007B1115" w:rsidRDefault="002140E5" w:rsidP="002140E5">
      <w:pPr>
        <w:pStyle w:val="Nadpis3"/>
        <w:rPr>
          <w:rFonts w:cstheme="minorHAnsi"/>
          <w:lang w:val="en-US"/>
        </w:rPr>
      </w:pPr>
      <w:bookmarkStart w:id="10" w:name="_Toc192499366"/>
      <w:r w:rsidRPr="007B1115">
        <w:rPr>
          <w:rFonts w:cstheme="minorHAnsi"/>
          <w:lang w:val="en-US"/>
        </w:rPr>
        <w:t xml:space="preserve">How to technically specify </w:t>
      </w:r>
      <w:r w:rsidR="006E6F1D" w:rsidRPr="007B1115">
        <w:rPr>
          <w:lang w:val="en-US"/>
        </w:rPr>
        <w:t>Courses</w:t>
      </w:r>
      <w:r w:rsidRPr="007B1115">
        <w:rPr>
          <w:rFonts w:cstheme="minorHAnsi"/>
          <w:lang w:val="en-US"/>
        </w:rPr>
        <w:t xml:space="preserve"> obligations.</w:t>
      </w:r>
      <w:bookmarkEnd w:id="10"/>
    </w:p>
    <w:p w14:paraId="69C36C26" w14:textId="1DB8F179" w:rsidR="00293E4A" w:rsidRPr="007B1115" w:rsidRDefault="002140E5" w:rsidP="00293E4A">
      <w:pPr>
        <w:rPr>
          <w:rFonts w:cstheme="minorHAnsi"/>
          <w:sz w:val="24"/>
          <w:lang w:val="en-US"/>
        </w:rPr>
      </w:pPr>
      <w:r w:rsidRPr="007B1115">
        <w:rPr>
          <w:rFonts w:cstheme="minorHAnsi"/>
          <w:sz w:val="24"/>
          <w:lang w:val="en-US"/>
        </w:rPr>
        <w:t>Courses</w:t>
      </w:r>
      <w:r w:rsidR="00293E4A" w:rsidRPr="007B1115">
        <w:rPr>
          <w:rFonts w:cstheme="minorHAnsi"/>
          <w:sz w:val="24"/>
          <w:lang w:val="en-US"/>
        </w:rPr>
        <w:t xml:space="preserve">, </w:t>
      </w:r>
      <w:r w:rsidR="006E6F1D" w:rsidRPr="007B1115">
        <w:rPr>
          <w:rFonts w:cstheme="minorHAnsi"/>
          <w:sz w:val="24"/>
          <w:lang w:val="en-US"/>
        </w:rPr>
        <w:t>that you will complete during your studies are added as</w:t>
      </w:r>
      <w:r w:rsidR="00293E4A" w:rsidRPr="007B1115">
        <w:rPr>
          <w:rFonts w:cstheme="minorHAnsi"/>
          <w:sz w:val="24"/>
          <w:lang w:val="en-US"/>
        </w:rPr>
        <w:t xml:space="preserve"> „</w:t>
      </w:r>
      <w:proofErr w:type="gramStart"/>
      <w:r w:rsidR="000848CD" w:rsidRPr="007B1115">
        <w:rPr>
          <w:rFonts w:cstheme="minorHAnsi"/>
          <w:sz w:val="24"/>
          <w:lang w:val="en-US"/>
        </w:rPr>
        <w:t>course</w:t>
      </w:r>
      <w:r w:rsidR="00293E4A" w:rsidRPr="007B1115">
        <w:rPr>
          <w:rFonts w:cstheme="minorHAnsi"/>
          <w:sz w:val="24"/>
          <w:lang w:val="en-US"/>
        </w:rPr>
        <w:t xml:space="preserve">“ </w:t>
      </w:r>
      <w:r w:rsidR="000848CD" w:rsidRPr="007B1115">
        <w:rPr>
          <w:rFonts w:cstheme="minorHAnsi"/>
          <w:sz w:val="24"/>
          <w:lang w:val="en-US"/>
        </w:rPr>
        <w:t>or</w:t>
      </w:r>
      <w:proofErr w:type="gramEnd"/>
      <w:r w:rsidR="00293E4A" w:rsidRPr="007B1115">
        <w:rPr>
          <w:rFonts w:cstheme="minorHAnsi"/>
          <w:sz w:val="24"/>
          <w:lang w:val="en-US"/>
        </w:rPr>
        <w:t xml:space="preserve"> „</w:t>
      </w:r>
      <w:r w:rsidR="000848CD" w:rsidRPr="007B1115">
        <w:rPr>
          <w:rFonts w:cstheme="minorHAnsi"/>
          <w:sz w:val="24"/>
          <w:lang w:val="en-US"/>
        </w:rPr>
        <w:t xml:space="preserve">course </w:t>
      </w:r>
      <w:r w:rsidR="007802A4" w:rsidRPr="007B1115">
        <w:rPr>
          <w:rFonts w:cstheme="minorHAnsi"/>
          <w:sz w:val="24"/>
          <w:lang w:val="en-US"/>
        </w:rPr>
        <w:t>description</w:t>
      </w:r>
      <w:r w:rsidR="00293E4A" w:rsidRPr="007B1115">
        <w:rPr>
          <w:rFonts w:cstheme="minorHAnsi"/>
          <w:sz w:val="24"/>
          <w:lang w:val="en-US"/>
        </w:rPr>
        <w:t>“</w:t>
      </w:r>
      <w:r w:rsidR="000848CD" w:rsidRPr="007B1115">
        <w:rPr>
          <w:rFonts w:cstheme="minorHAnsi"/>
          <w:sz w:val="24"/>
          <w:lang w:val="en-US"/>
        </w:rPr>
        <w:t xml:space="preserve"> in the</w:t>
      </w:r>
      <w:r w:rsidR="0022075F" w:rsidRPr="007B1115">
        <w:rPr>
          <w:rFonts w:cstheme="minorHAnsi"/>
          <w:sz w:val="24"/>
          <w:lang w:val="en-US"/>
        </w:rPr>
        <w:t xml:space="preserve"> List of duties (</w:t>
      </w:r>
      <w:r w:rsidR="000848CD" w:rsidRPr="007B1115">
        <w:rPr>
          <w:rFonts w:cstheme="minorHAnsi"/>
          <w:sz w:val="24"/>
          <w:lang w:val="en-US"/>
        </w:rPr>
        <w:t>see instructions below</w:t>
      </w:r>
      <w:r w:rsidR="00293E4A" w:rsidRPr="007B1115">
        <w:rPr>
          <w:rFonts w:cstheme="minorHAnsi"/>
          <w:sz w:val="24"/>
          <w:lang w:val="en-US"/>
        </w:rPr>
        <w:t>).</w:t>
      </w:r>
    </w:p>
    <w:p w14:paraId="4EF27C1B" w14:textId="7080F5D6" w:rsidR="009D2DB3" w:rsidRPr="007B1115" w:rsidRDefault="0043230D" w:rsidP="00020664">
      <w:pPr>
        <w:tabs>
          <w:tab w:val="left" w:pos="7797"/>
        </w:tabs>
        <w:rPr>
          <w:rFonts w:cstheme="minorHAnsi"/>
          <w:sz w:val="24"/>
          <w:lang w:val="en-US"/>
        </w:rPr>
      </w:pPr>
      <w:r w:rsidRPr="007B1115">
        <w:rPr>
          <w:rFonts w:cstheme="minorHAnsi"/>
          <w:b/>
          <w:sz w:val="24"/>
          <w:lang w:val="en-US"/>
        </w:rPr>
        <w:t>Courses (subjects)</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4 – </w:t>
      </w:r>
      <w:r w:rsidR="002C67F1" w:rsidRPr="007B1115">
        <w:rPr>
          <w:rFonts w:cstheme="minorHAnsi"/>
          <w:color w:val="0070C0"/>
          <w:sz w:val="24"/>
          <w:lang w:val="en-US"/>
        </w:rPr>
        <w:t>blue arrow</w:t>
      </w:r>
      <w:r w:rsidR="0048494F" w:rsidRPr="007B1115">
        <w:rPr>
          <w:rFonts w:cstheme="minorHAnsi"/>
          <w:sz w:val="24"/>
          <w:lang w:val="en-US"/>
        </w:rPr>
        <w:t>):</w:t>
      </w:r>
      <w:r w:rsidR="00020664" w:rsidRPr="007B1115">
        <w:rPr>
          <w:rFonts w:cstheme="minorHAnsi"/>
          <w:sz w:val="24"/>
          <w:lang w:val="en-US"/>
        </w:rPr>
        <w:t xml:space="preserve"> </w:t>
      </w:r>
      <w:r w:rsidR="0048494F" w:rsidRPr="007B1115">
        <w:rPr>
          <w:rFonts w:cstheme="minorHAnsi"/>
          <w:sz w:val="24"/>
          <w:lang w:val="en-US"/>
        </w:rPr>
        <w:t xml:space="preserve"> </w:t>
      </w:r>
      <w:r w:rsidR="00020664" w:rsidRPr="007B1115">
        <w:rPr>
          <w:rFonts w:cstheme="minorHAnsi"/>
          <w:sz w:val="24"/>
          <w:lang w:val="en-US"/>
        </w:rPr>
        <w:t>–</w:t>
      </w:r>
      <w:r w:rsidR="0048494F" w:rsidRPr="007B1115">
        <w:rPr>
          <w:rFonts w:cstheme="minorHAnsi"/>
          <w:sz w:val="24"/>
          <w:lang w:val="en-US"/>
        </w:rPr>
        <w:t xml:space="preserve"> </w:t>
      </w:r>
      <w:r w:rsidR="00020664" w:rsidRPr="007B1115">
        <w:rPr>
          <w:rFonts w:cstheme="minorHAnsi"/>
          <w:sz w:val="24"/>
          <w:lang w:val="en-US"/>
        </w:rPr>
        <w:t>these are</w:t>
      </w:r>
      <w:r w:rsidR="0048494F" w:rsidRPr="007B1115">
        <w:rPr>
          <w:rFonts w:cstheme="minorHAnsi"/>
          <w:sz w:val="24"/>
          <w:lang w:val="en-US"/>
        </w:rPr>
        <w:t xml:space="preserve"> </w:t>
      </w:r>
      <w:r w:rsidR="00020664" w:rsidRPr="007B1115">
        <w:rPr>
          <w:rFonts w:cstheme="minorHAnsi"/>
          <w:sz w:val="24"/>
          <w:lang w:val="en-US"/>
        </w:rPr>
        <w:t>finished by an exam</w:t>
      </w:r>
      <w:r w:rsidR="0048494F" w:rsidRPr="007B1115">
        <w:rPr>
          <w:rFonts w:cstheme="minorHAnsi"/>
          <w:sz w:val="24"/>
          <w:lang w:val="en-US"/>
        </w:rPr>
        <w:t xml:space="preserve">, </w:t>
      </w:r>
      <w:r w:rsidR="007B7315" w:rsidRPr="007B1115">
        <w:rPr>
          <w:rFonts w:cstheme="minorHAnsi"/>
          <w:sz w:val="24"/>
          <w:lang w:val="en-US"/>
        </w:rPr>
        <w:t>a course credit</w:t>
      </w:r>
      <w:r w:rsidR="0048494F" w:rsidRPr="007B1115">
        <w:rPr>
          <w:rFonts w:cstheme="minorHAnsi"/>
          <w:sz w:val="24"/>
          <w:lang w:val="en-US"/>
        </w:rPr>
        <w:t xml:space="preserve"> (</w:t>
      </w:r>
      <w:r w:rsidR="00020664" w:rsidRPr="007B1115">
        <w:rPr>
          <w:rFonts w:cstheme="minorHAnsi"/>
          <w:sz w:val="24"/>
          <w:lang w:val="en-US"/>
        </w:rPr>
        <w:t>e.g</w:t>
      </w:r>
      <w:r w:rsidR="0048494F" w:rsidRPr="007B1115">
        <w:rPr>
          <w:rFonts w:cstheme="minorHAnsi"/>
          <w:sz w:val="24"/>
          <w:lang w:val="en-US"/>
        </w:rPr>
        <w:t xml:space="preserve">. </w:t>
      </w:r>
      <w:r w:rsidR="00020664" w:rsidRPr="007B1115">
        <w:rPr>
          <w:rFonts w:cstheme="minorHAnsi"/>
          <w:sz w:val="24"/>
          <w:lang w:val="en-US"/>
        </w:rPr>
        <w:t>through a certificate gained</w:t>
      </w:r>
      <w:r w:rsidR="0048494F" w:rsidRPr="007B1115">
        <w:rPr>
          <w:rFonts w:cstheme="minorHAnsi"/>
          <w:sz w:val="24"/>
          <w:lang w:val="en-US"/>
        </w:rPr>
        <w:t xml:space="preserve">), </w:t>
      </w:r>
      <w:r w:rsidR="007B7315" w:rsidRPr="007B1115">
        <w:rPr>
          <w:rFonts w:cstheme="minorHAnsi"/>
          <w:sz w:val="24"/>
          <w:lang w:val="en-US"/>
        </w:rPr>
        <w:t>colloquium etc</w:t>
      </w:r>
      <w:r w:rsidR="0048494F" w:rsidRPr="007B1115">
        <w:rPr>
          <w:rFonts w:cstheme="minorHAnsi"/>
          <w:sz w:val="24"/>
          <w:lang w:val="en-US"/>
        </w:rPr>
        <w:t xml:space="preserve">.; </w:t>
      </w:r>
      <w:r w:rsidR="007B7315" w:rsidRPr="007B1115">
        <w:rPr>
          <w:rFonts w:cstheme="minorHAnsi"/>
          <w:sz w:val="24"/>
          <w:lang w:val="en-US"/>
        </w:rPr>
        <w:t xml:space="preserve">they will have their counterparts in the subjects entered in the </w:t>
      </w:r>
      <w:r w:rsidR="0048494F" w:rsidRPr="007B1115">
        <w:rPr>
          <w:rFonts w:cstheme="minorHAnsi"/>
          <w:sz w:val="24"/>
          <w:lang w:val="en-US"/>
        </w:rPr>
        <w:t xml:space="preserve">SIS </w:t>
      </w:r>
      <w:r w:rsidR="007B7315" w:rsidRPr="007B1115">
        <w:rPr>
          <w:rFonts w:cstheme="minorHAnsi"/>
          <w:sz w:val="24"/>
          <w:lang w:val="en-US"/>
        </w:rPr>
        <w:t>in the “</w:t>
      </w:r>
      <w:r w:rsidR="0048494F" w:rsidRPr="007B1115">
        <w:rPr>
          <w:rFonts w:cstheme="minorHAnsi"/>
          <w:sz w:val="24"/>
          <w:lang w:val="en-US"/>
        </w:rPr>
        <w:t>Student</w:t>
      </w:r>
      <w:r w:rsidR="007B7315" w:rsidRPr="007B1115">
        <w:rPr>
          <w:rFonts w:cstheme="minorHAnsi"/>
          <w:sz w:val="24"/>
          <w:lang w:val="en-US"/>
        </w:rPr>
        <w:t xml:space="preserve">” </w:t>
      </w:r>
      <w:r w:rsidR="007802A4" w:rsidRPr="007B1115">
        <w:rPr>
          <w:rFonts w:cstheme="minorHAnsi"/>
          <w:sz w:val="24"/>
          <w:lang w:val="en-US"/>
        </w:rPr>
        <w:t>program</w:t>
      </w:r>
      <w:r w:rsidR="0048494F" w:rsidRPr="007B1115">
        <w:rPr>
          <w:rFonts w:cstheme="minorHAnsi"/>
          <w:sz w:val="24"/>
          <w:lang w:val="en-US"/>
        </w:rPr>
        <w:t xml:space="preserve"> a</w:t>
      </w:r>
      <w:r w:rsidR="007B7315" w:rsidRPr="007B1115">
        <w:rPr>
          <w:rFonts w:cstheme="minorHAnsi"/>
          <w:sz w:val="24"/>
          <w:lang w:val="en-US"/>
        </w:rPr>
        <w:t>nd after passing them it will be possible to “match” them within the annual evaluation.</w:t>
      </w:r>
      <w:r w:rsidR="0048494F" w:rsidRPr="007B1115">
        <w:rPr>
          <w:rFonts w:cstheme="minorHAnsi"/>
          <w:sz w:val="24"/>
          <w:lang w:val="en-US"/>
        </w:rPr>
        <w:t xml:space="preserve"> </w:t>
      </w:r>
      <w:r w:rsidR="007B7315" w:rsidRPr="007B1115">
        <w:rPr>
          <w:rFonts w:cstheme="minorHAnsi"/>
          <w:sz w:val="24"/>
          <w:lang w:val="en-US"/>
        </w:rPr>
        <w:t>These are, above all, the subjects that have been found in the</w:t>
      </w:r>
      <w:r w:rsidR="0048494F" w:rsidRPr="007B1115">
        <w:rPr>
          <w:rFonts w:cstheme="minorHAnsi"/>
          <w:sz w:val="24"/>
          <w:lang w:val="en-US"/>
        </w:rPr>
        <w:t xml:space="preserve"> SIS a</w:t>
      </w:r>
      <w:r w:rsidR="007B7315" w:rsidRPr="007B1115">
        <w:rPr>
          <w:rFonts w:cstheme="minorHAnsi"/>
          <w:sz w:val="24"/>
          <w:lang w:val="en-US"/>
        </w:rPr>
        <w:t>nd have been marked with a code</w:t>
      </w:r>
      <w:r w:rsidR="0048494F" w:rsidRPr="007B1115">
        <w:rPr>
          <w:rFonts w:cstheme="minorHAnsi"/>
          <w:sz w:val="24"/>
          <w:lang w:val="en-US"/>
        </w:rPr>
        <w:t xml:space="preserve">; </w:t>
      </w:r>
      <w:r w:rsidR="007B7315" w:rsidRPr="007B1115">
        <w:rPr>
          <w:rFonts w:cstheme="minorHAnsi"/>
          <w:sz w:val="24"/>
          <w:lang w:val="en-US"/>
        </w:rPr>
        <w:t>codes of the subjects at the First Faculty of Medicine that are primarily designated for doctorands</w:t>
      </w:r>
      <w:r w:rsidR="0048494F" w:rsidRPr="007B1115">
        <w:rPr>
          <w:rFonts w:cstheme="minorHAnsi"/>
          <w:sz w:val="24"/>
          <w:lang w:val="en-US"/>
        </w:rPr>
        <w:t xml:space="preserve"> </w:t>
      </w:r>
      <w:r w:rsidR="007B7315" w:rsidRPr="007B1115">
        <w:rPr>
          <w:rFonts w:cstheme="minorHAnsi"/>
          <w:sz w:val="24"/>
          <w:lang w:val="en-US"/>
        </w:rPr>
        <w:t>begin in</w:t>
      </w:r>
      <w:r w:rsidR="0048494F" w:rsidRPr="007B1115">
        <w:rPr>
          <w:rFonts w:cstheme="minorHAnsi"/>
          <w:sz w:val="24"/>
          <w:lang w:val="en-US"/>
        </w:rPr>
        <w:t xml:space="preserve"> B9XXXX. </w:t>
      </w:r>
    </w:p>
    <w:p w14:paraId="478FE97B" w14:textId="77777777" w:rsidR="009B082B" w:rsidRPr="007B1115" w:rsidRDefault="00EB7B1D" w:rsidP="0048494F">
      <w:pPr>
        <w:rPr>
          <w:rFonts w:cstheme="minorHAnsi"/>
          <w:sz w:val="20"/>
          <w:szCs w:val="20"/>
          <w:lang w:val="en-US"/>
        </w:rPr>
      </w:pPr>
      <w:r w:rsidRPr="007B1115">
        <w:rPr>
          <w:rFonts w:cstheme="minorHAnsi"/>
          <w:noProof/>
          <w:sz w:val="20"/>
          <w:szCs w:val="20"/>
          <w:lang w:val="en-US" w:eastAsia="cs-CZ"/>
        </w:rPr>
        <mc:AlternateContent>
          <mc:Choice Requires="wps">
            <w:drawing>
              <wp:anchor distT="0" distB="0" distL="114300" distR="114300" simplePos="0" relativeHeight="251676672" behindDoc="0" locked="0" layoutInCell="1" allowOverlap="1" wp14:anchorId="5667203A" wp14:editId="4D4C2ECE">
                <wp:simplePos x="0" y="0"/>
                <wp:positionH relativeFrom="column">
                  <wp:posOffset>2102196</wp:posOffset>
                </wp:positionH>
                <wp:positionV relativeFrom="paragraph">
                  <wp:posOffset>681127</wp:posOffset>
                </wp:positionV>
                <wp:extent cx="431213" cy="353324"/>
                <wp:effectExtent l="38100" t="38100" r="26035" b="27940"/>
                <wp:wrapNone/>
                <wp:docPr id="60" name="Přímá spojnice se šipkou 60"/>
                <wp:cNvGraphicFramePr/>
                <a:graphic xmlns:a="http://schemas.openxmlformats.org/drawingml/2006/main">
                  <a:graphicData uri="http://schemas.microsoft.com/office/word/2010/wordprocessingShape">
                    <wps:wsp>
                      <wps:cNvCnPr/>
                      <wps:spPr>
                        <a:xfrm flipH="1" flipV="1">
                          <a:off x="0" y="0"/>
                          <a:ext cx="431213" cy="35332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72DE5" id="Přímá spojnice se šipkou 60" o:spid="_x0000_s1026" type="#_x0000_t32" style="position:absolute;margin-left:165.55pt;margin-top:53.65pt;width:33.95pt;height:27.8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" strokecolor="#ed7d31 [3205]" strokeweight="1.5pt">
                <v:stroke endarrow="block" joinstyle="miter"/>
              </v:shape>
            </w:pict>
          </mc:Fallback>
        </mc:AlternateContent>
      </w:r>
      <w:r w:rsidR="009B082B" w:rsidRPr="007B1115">
        <w:rPr>
          <w:rFonts w:cstheme="minorHAnsi"/>
          <w:noProof/>
          <w:sz w:val="20"/>
          <w:szCs w:val="20"/>
          <w:lang w:val="en-US" w:eastAsia="cs-CZ"/>
        </w:rPr>
        <w:drawing>
          <wp:inline distT="0" distB="0" distL="0" distR="0" wp14:anchorId="7EAC7797" wp14:editId="4ACC1019">
            <wp:extent cx="4272723" cy="1771650"/>
            <wp:effectExtent l="0" t="0" r="0" b="0"/>
            <wp:docPr id="16" name="Obrázek 16" descr="C:\Users\mrenk\Desktop\edit the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renk\Desktop\edit the duty.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76164" cy="1773077"/>
                    </a:xfrm>
                    <a:prstGeom prst="rect">
                      <a:avLst/>
                    </a:prstGeom>
                    <a:noFill/>
                    <a:ln>
                      <a:noFill/>
                    </a:ln>
                  </pic:spPr>
                </pic:pic>
              </a:graphicData>
            </a:graphic>
          </wp:inline>
        </w:drawing>
      </w:r>
    </w:p>
    <w:p w14:paraId="76FCED12" w14:textId="23587E1E" w:rsidR="0048494F" w:rsidRPr="007B1115" w:rsidRDefault="00EB7B1D" w:rsidP="0048494F">
      <w:pPr>
        <w:rPr>
          <w:rFonts w:cstheme="minorHAnsi"/>
          <w:lang w:val="en-US"/>
        </w:rPr>
      </w:pPr>
      <w:r w:rsidRPr="007B1115">
        <w:rPr>
          <w:rFonts w:cstheme="minorHAnsi"/>
          <w:noProof/>
          <w:lang w:val="en-US" w:eastAsia="cs-CZ"/>
        </w:rPr>
        <mc:AlternateContent>
          <mc:Choice Requires="wps">
            <w:drawing>
              <wp:anchor distT="0" distB="0" distL="114300" distR="114300" simplePos="0" relativeHeight="251662336" behindDoc="0" locked="0" layoutInCell="1" allowOverlap="1" wp14:anchorId="4FBB64C5" wp14:editId="6315B4FA">
                <wp:simplePos x="0" y="0"/>
                <wp:positionH relativeFrom="column">
                  <wp:posOffset>1075654</wp:posOffset>
                </wp:positionH>
                <wp:positionV relativeFrom="paragraph">
                  <wp:posOffset>971538</wp:posOffset>
                </wp:positionV>
                <wp:extent cx="508959" cy="448574"/>
                <wp:effectExtent l="38100" t="38100" r="24765" b="27940"/>
                <wp:wrapNone/>
                <wp:docPr id="40" name="Přímá spojnice se šipkou 40"/>
                <wp:cNvGraphicFramePr/>
                <a:graphic xmlns:a="http://schemas.openxmlformats.org/drawingml/2006/main">
                  <a:graphicData uri="http://schemas.microsoft.com/office/word/2010/wordprocessingShape">
                    <wps:wsp>
                      <wps:cNvCnPr/>
                      <wps:spPr>
                        <a:xfrm flipH="1" flipV="1">
                          <a:off x="0" y="0"/>
                          <a:ext cx="508959" cy="448574"/>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82ED8" id="Přímá spojnice se šipkou 40" o:spid="_x0000_s1026" type="#_x0000_t32" style="position:absolute;margin-left:84.7pt;margin-top:76.5pt;width:40.1pt;height:35.3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" strokecolor="#ed7d31 [3205]" strokeweight="1.5pt">
                <v:stroke endarrow="block" joinstyle="miter"/>
              </v:shape>
            </w:pict>
          </mc:Fallback>
        </mc:AlternateContent>
      </w:r>
      <w:r w:rsidRPr="007B1115">
        <w:rPr>
          <w:rFonts w:cstheme="minorHAnsi"/>
          <w:noProof/>
          <w:lang w:val="en-US" w:eastAsia="cs-CZ"/>
        </w:rPr>
        <mc:AlternateContent>
          <mc:Choice Requires="wps">
            <w:drawing>
              <wp:anchor distT="0" distB="0" distL="114300" distR="114300" simplePos="0" relativeHeight="251661312" behindDoc="0" locked="0" layoutInCell="1" allowOverlap="1" wp14:anchorId="52CCCBBD" wp14:editId="15B0E13D">
                <wp:simplePos x="0" y="0"/>
                <wp:positionH relativeFrom="column">
                  <wp:posOffset>118122</wp:posOffset>
                </wp:positionH>
                <wp:positionV relativeFrom="paragraph">
                  <wp:posOffset>1437364</wp:posOffset>
                </wp:positionV>
                <wp:extent cx="232913" cy="241540"/>
                <wp:effectExtent l="38100" t="38100" r="34290" b="25400"/>
                <wp:wrapNone/>
                <wp:docPr id="39" name="Přímá spojnice se šipkou 39"/>
                <wp:cNvGraphicFramePr/>
                <a:graphic xmlns:a="http://schemas.openxmlformats.org/drawingml/2006/main">
                  <a:graphicData uri="http://schemas.microsoft.com/office/word/2010/wordprocessingShape">
                    <wps:wsp>
                      <wps:cNvCnPr/>
                      <wps:spPr>
                        <a:xfrm flipH="1" flipV="1">
                          <a:off x="0" y="0"/>
                          <a:ext cx="232913" cy="24154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07DB7" id="Přímá spojnice se šipkou 39" o:spid="_x0000_s1026" type="#_x0000_t32" style="position:absolute;margin-left:9.3pt;margin-top:113.2pt;width:18.35pt;height:1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" strokecolor="#ed7d31 [3205]" strokeweight="1.5pt">
                <v:stroke endarrow="block" joinstyle="miter"/>
              </v:shape>
            </w:pict>
          </mc:Fallback>
        </mc:AlternateContent>
      </w:r>
      <w:r w:rsidR="0048494F" w:rsidRPr="007B1115">
        <w:rPr>
          <w:rFonts w:cstheme="minorHAnsi"/>
          <w:lang w:val="en-US"/>
        </w:rPr>
        <w:t xml:space="preserve"> </w:t>
      </w:r>
      <w:r w:rsidR="00E63134" w:rsidRPr="007B1115">
        <w:rPr>
          <w:rFonts w:cstheme="minorHAnsi"/>
          <w:noProof/>
          <w:lang w:val="en-US"/>
        </w:rPr>
        <w:drawing>
          <wp:inline distT="0" distB="0" distL="0" distR="0" wp14:anchorId="14EB166C" wp14:editId="7E841EBE">
            <wp:extent cx="4234187" cy="1514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48">
                      <a:extLst>
                        <a:ext uri="{28A0092B-C50C-407E-A947-70E740481C1C}">
                          <a14:useLocalDpi xmlns:a14="http://schemas.microsoft.com/office/drawing/2010/main" val="0"/>
                        </a:ext>
                      </a:extLst>
                    </a:blip>
                    <a:stretch>
                      <a:fillRect/>
                    </a:stretch>
                  </pic:blipFill>
                  <pic:spPr>
                    <a:xfrm>
                      <a:off x="0" y="0"/>
                      <a:ext cx="4263440" cy="1524938"/>
                    </a:xfrm>
                    <a:prstGeom prst="rect">
                      <a:avLst/>
                    </a:prstGeom>
                  </pic:spPr>
                </pic:pic>
              </a:graphicData>
            </a:graphic>
          </wp:inline>
        </w:drawing>
      </w:r>
    </w:p>
    <w:p w14:paraId="601FC020" w14:textId="0D8A0414" w:rsidR="00CC6FA6" w:rsidRPr="007B1115" w:rsidRDefault="00CC6FA6" w:rsidP="0048494F">
      <w:pPr>
        <w:rPr>
          <w:rFonts w:cstheme="minorHAnsi"/>
          <w:lang w:val="en-US"/>
        </w:rPr>
      </w:pPr>
    </w:p>
    <w:p w14:paraId="02CB38CE" w14:textId="47AE4767" w:rsidR="00E63134" w:rsidRPr="007B1115" w:rsidRDefault="00E63134" w:rsidP="0048494F">
      <w:pPr>
        <w:rPr>
          <w:rFonts w:cstheme="minorHAnsi"/>
          <w:lang w:val="en-US"/>
        </w:rPr>
      </w:pPr>
      <w:r w:rsidRPr="007B1115">
        <w:rPr>
          <w:noProof/>
          <w:lang w:val="en-US"/>
        </w:rPr>
        <w:drawing>
          <wp:inline distT="0" distB="0" distL="0" distR="0" wp14:anchorId="03F607F9" wp14:editId="7BF05495">
            <wp:extent cx="4205923" cy="1828662"/>
            <wp:effectExtent l="0" t="0" r="4445" b="63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t="77778" r="73380" b="3704"/>
                    <a:stretch/>
                  </pic:blipFill>
                  <pic:spPr bwMode="auto">
                    <a:xfrm>
                      <a:off x="0" y="0"/>
                      <a:ext cx="4228563" cy="1838506"/>
                    </a:xfrm>
                    <a:prstGeom prst="rect">
                      <a:avLst/>
                    </a:prstGeom>
                    <a:ln>
                      <a:noFill/>
                    </a:ln>
                    <a:extLst>
                      <a:ext uri="{53640926-AAD7-44D8-BBD7-CCE9431645EC}">
                        <a14:shadowObscured xmlns:a14="http://schemas.microsoft.com/office/drawing/2010/main"/>
                      </a:ext>
                    </a:extLst>
                  </pic:spPr>
                </pic:pic>
              </a:graphicData>
            </a:graphic>
          </wp:inline>
        </w:drawing>
      </w:r>
    </w:p>
    <w:p w14:paraId="3C56AE00" w14:textId="77777777" w:rsidR="00EB7B1D" w:rsidRPr="007B1115" w:rsidRDefault="00EC5519" w:rsidP="0048494F">
      <w:pPr>
        <w:rPr>
          <w:rFonts w:cstheme="minorHAnsi"/>
          <w:lang w:val="en-US"/>
        </w:rPr>
      </w:pPr>
      <w:r w:rsidRPr="007B1115">
        <w:rPr>
          <w:rFonts w:cstheme="minorHAnsi"/>
          <w:lang w:val="en-US"/>
        </w:rPr>
        <w:t xml:space="preserve">Fig. 5a: </w:t>
      </w:r>
      <w:hyperlink r:id="rId50" w:anchor="isp_href_povinnosti_parrent" w:tooltip="Show/Hide list of duties" w:history="1">
        <w:r w:rsidRPr="007B1115">
          <w:rPr>
            <w:rStyle w:val="Hypertextovodkaz"/>
            <w:rFonts w:cstheme="minorHAnsi"/>
            <w:b/>
            <w:bCs/>
            <w:color w:val="222222"/>
            <w:u w:val="none"/>
            <w:lang w:val="en-US"/>
          </w:rPr>
          <w:t>List of duties</w:t>
        </w:r>
      </w:hyperlink>
      <w:r w:rsidRPr="007B1115">
        <w:rPr>
          <w:rFonts w:cstheme="minorHAnsi"/>
          <w:lang w:val="en-US"/>
        </w:rPr>
        <w:t xml:space="preserve"> – Course – searching for a subject with an allotted code </w:t>
      </w:r>
    </w:p>
    <w:p w14:paraId="645E16E1" w14:textId="77777777" w:rsidR="0048494F" w:rsidRPr="007B1115" w:rsidRDefault="006170B9" w:rsidP="0048494F">
      <w:pPr>
        <w:rPr>
          <w:rFonts w:cstheme="minorHAnsi"/>
          <w:sz w:val="24"/>
          <w:lang w:val="en-US"/>
        </w:rPr>
      </w:pPr>
      <w:r w:rsidRPr="007B1115">
        <w:rPr>
          <w:rFonts w:cstheme="minorHAnsi"/>
          <w:b/>
          <w:sz w:val="24"/>
          <w:lang w:val="en-US"/>
        </w:rPr>
        <w:t xml:space="preserve">Course description </w:t>
      </w:r>
      <w:r w:rsidR="0048494F" w:rsidRPr="007B1115">
        <w:rPr>
          <w:rFonts w:cstheme="minorHAnsi"/>
          <w:sz w:val="24"/>
          <w:lang w:val="en-US"/>
        </w:rPr>
        <w:t>(</w:t>
      </w:r>
      <w:r w:rsidR="000F3A5C" w:rsidRPr="007B1115">
        <w:rPr>
          <w:rFonts w:cstheme="minorHAnsi"/>
          <w:sz w:val="24"/>
          <w:lang w:val="en-US"/>
        </w:rPr>
        <w:t>Fig.</w:t>
      </w:r>
      <w:r w:rsidR="0048494F" w:rsidRPr="007B1115">
        <w:rPr>
          <w:rFonts w:cstheme="minorHAnsi"/>
          <w:sz w:val="24"/>
          <w:lang w:val="en-US"/>
        </w:rPr>
        <w:t xml:space="preserve"> 4 – </w:t>
      </w:r>
      <w:r w:rsidR="002C67F1" w:rsidRPr="007B1115">
        <w:rPr>
          <w:rFonts w:cstheme="minorHAnsi"/>
          <w:color w:val="0070C0"/>
          <w:sz w:val="24"/>
          <w:lang w:val="en-US"/>
        </w:rPr>
        <w:t>blue arrow</w:t>
      </w:r>
      <w:r w:rsidR="0048494F" w:rsidRPr="007B1115">
        <w:rPr>
          <w:rFonts w:cstheme="minorHAnsi"/>
          <w:sz w:val="24"/>
          <w:lang w:val="en-US"/>
        </w:rPr>
        <w:t xml:space="preserve">): – </w:t>
      </w:r>
      <w:r w:rsidR="00F2608F" w:rsidRPr="007B1115">
        <w:rPr>
          <w:rFonts w:cstheme="minorHAnsi"/>
          <w:sz w:val="24"/>
          <w:lang w:val="en-US"/>
        </w:rPr>
        <w:t xml:space="preserve">a </w:t>
      </w:r>
      <w:r w:rsidR="0048494F" w:rsidRPr="007B1115">
        <w:rPr>
          <w:rFonts w:cstheme="minorHAnsi"/>
          <w:sz w:val="24"/>
          <w:lang w:val="en-US"/>
        </w:rPr>
        <w:t>speci</w:t>
      </w:r>
      <w:r w:rsidR="00F2608F" w:rsidRPr="007B1115">
        <w:rPr>
          <w:rFonts w:cstheme="minorHAnsi"/>
          <w:sz w:val="24"/>
          <w:lang w:val="en-US"/>
        </w:rPr>
        <w:t xml:space="preserve">al subject or similar assignment that is not found in the offer by the </w:t>
      </w:r>
      <w:r w:rsidR="0048494F" w:rsidRPr="007B1115">
        <w:rPr>
          <w:rFonts w:cstheme="minorHAnsi"/>
          <w:sz w:val="24"/>
          <w:lang w:val="en-US"/>
        </w:rPr>
        <w:t>SIS UK (</w:t>
      </w:r>
      <w:r w:rsidR="00F2608F" w:rsidRPr="007B1115">
        <w:rPr>
          <w:rFonts w:cstheme="minorHAnsi"/>
          <w:sz w:val="24"/>
          <w:lang w:val="en-US"/>
        </w:rPr>
        <w:t>e.g</w:t>
      </w:r>
      <w:r w:rsidR="0048494F" w:rsidRPr="007B1115">
        <w:rPr>
          <w:rFonts w:cstheme="minorHAnsi"/>
          <w:sz w:val="24"/>
          <w:lang w:val="en-US"/>
        </w:rPr>
        <w:t xml:space="preserve">. </w:t>
      </w:r>
      <w:r w:rsidR="00F2608F" w:rsidRPr="007B1115">
        <w:rPr>
          <w:rFonts w:cstheme="minorHAnsi"/>
          <w:sz w:val="24"/>
          <w:lang w:val="en-US"/>
        </w:rPr>
        <w:t>subjects taught beyond Charles University</w:t>
      </w:r>
      <w:r w:rsidR="0048494F" w:rsidRPr="007B1115">
        <w:rPr>
          <w:rFonts w:cstheme="minorHAnsi"/>
          <w:sz w:val="24"/>
          <w:lang w:val="en-US"/>
        </w:rPr>
        <w:t>, speci</w:t>
      </w:r>
      <w:r w:rsidR="00F2608F" w:rsidRPr="007B1115">
        <w:rPr>
          <w:rFonts w:cstheme="minorHAnsi"/>
          <w:sz w:val="24"/>
          <w:lang w:val="en-US"/>
        </w:rPr>
        <w:t>al courses finished with gaining a certificate</w:t>
      </w:r>
      <w:r w:rsidR="0048494F" w:rsidRPr="007B1115">
        <w:rPr>
          <w:rFonts w:cstheme="minorHAnsi"/>
          <w:sz w:val="24"/>
          <w:lang w:val="en-US"/>
        </w:rPr>
        <w:t xml:space="preserve">). </w:t>
      </w:r>
      <w:r w:rsidR="00F2608F" w:rsidRPr="007B1115">
        <w:rPr>
          <w:rFonts w:cstheme="minorHAnsi"/>
          <w:sz w:val="24"/>
          <w:lang w:val="en-US"/>
        </w:rPr>
        <w:t>After presenting a proof of passing</w:t>
      </w:r>
      <w:r w:rsidR="0048494F" w:rsidRPr="007B1115">
        <w:rPr>
          <w:rFonts w:cstheme="minorHAnsi"/>
          <w:sz w:val="24"/>
          <w:lang w:val="en-US"/>
        </w:rPr>
        <w:t xml:space="preserve"> </w:t>
      </w:r>
      <w:r w:rsidR="00F2608F" w:rsidRPr="007B1115">
        <w:rPr>
          <w:rFonts w:cstheme="minorHAnsi"/>
          <w:sz w:val="24"/>
          <w:lang w:val="en-US"/>
        </w:rPr>
        <w:t>at the</w:t>
      </w:r>
      <w:r w:rsidR="0048494F" w:rsidRPr="007B1115">
        <w:rPr>
          <w:rFonts w:cstheme="minorHAnsi"/>
          <w:sz w:val="24"/>
          <w:lang w:val="en-US"/>
        </w:rPr>
        <w:t xml:space="preserve"> </w:t>
      </w:r>
      <w:r w:rsidR="003B47E3" w:rsidRPr="007B1115">
        <w:rPr>
          <w:rFonts w:cstheme="minorHAnsi"/>
          <w:sz w:val="24"/>
          <w:lang w:val="en-US"/>
        </w:rPr>
        <w:t>Department of Science and Research and International Relations of First Faculty of Medicine, it will be allotted a code by the Registrar</w:t>
      </w:r>
      <w:r w:rsidR="0048494F" w:rsidRPr="007B1115">
        <w:rPr>
          <w:rFonts w:cstheme="minorHAnsi"/>
          <w:sz w:val="24"/>
          <w:lang w:val="en-US"/>
        </w:rPr>
        <w:t xml:space="preserve">. </w:t>
      </w:r>
      <w:r w:rsidR="003B47E3" w:rsidRPr="007B1115">
        <w:rPr>
          <w:rFonts w:cstheme="minorHAnsi"/>
          <w:sz w:val="24"/>
          <w:lang w:val="en-US"/>
        </w:rPr>
        <w:t>We ask you to kindly enter more details about this type of subject in the frame</w:t>
      </w:r>
      <w:r w:rsidR="0048494F" w:rsidRPr="007B1115">
        <w:rPr>
          <w:rFonts w:cstheme="minorHAnsi"/>
          <w:sz w:val="24"/>
          <w:lang w:val="en-US"/>
        </w:rPr>
        <w:t xml:space="preserve"> </w:t>
      </w:r>
      <w:r w:rsidR="003B47E3" w:rsidRPr="007B1115">
        <w:rPr>
          <w:rFonts w:cstheme="minorHAnsi"/>
          <w:sz w:val="24"/>
          <w:lang w:val="en-US"/>
        </w:rPr>
        <w:t>“</w:t>
      </w:r>
      <w:r w:rsidRPr="007B1115">
        <w:rPr>
          <w:rFonts w:cstheme="minorHAnsi"/>
          <w:color w:val="000000"/>
          <w:sz w:val="24"/>
          <w:shd w:val="clear" w:color="auto" w:fill="FAFAFA"/>
          <w:lang w:val="en-US"/>
        </w:rPr>
        <w:t>Refinement of duty</w:t>
      </w:r>
      <w:r w:rsidR="003B47E3" w:rsidRPr="007B1115">
        <w:rPr>
          <w:rFonts w:cstheme="minorHAnsi"/>
          <w:sz w:val="24"/>
          <w:lang w:val="en-US"/>
        </w:rPr>
        <w:t>”:</w:t>
      </w:r>
      <w:r w:rsidR="0048494F" w:rsidRPr="007B1115">
        <w:rPr>
          <w:rFonts w:cstheme="minorHAnsi"/>
          <w:sz w:val="24"/>
          <w:lang w:val="en-US"/>
        </w:rPr>
        <w:t xml:space="preserve"> </w:t>
      </w:r>
      <w:r w:rsidR="003B47E3" w:rsidRPr="007B1115">
        <w:rPr>
          <w:rFonts w:cstheme="minorHAnsi"/>
          <w:sz w:val="24"/>
          <w:lang w:val="en-US"/>
        </w:rPr>
        <w:t>the exact</w:t>
      </w:r>
      <w:r w:rsidR="0048494F" w:rsidRPr="007B1115">
        <w:rPr>
          <w:rFonts w:cstheme="minorHAnsi"/>
          <w:sz w:val="24"/>
          <w:lang w:val="en-US"/>
        </w:rPr>
        <w:t xml:space="preserve"> </w:t>
      </w:r>
      <w:r w:rsidR="00446F24" w:rsidRPr="007B1115">
        <w:rPr>
          <w:rFonts w:cstheme="minorHAnsi"/>
          <w:sz w:val="24"/>
          <w:lang w:val="en-US"/>
        </w:rPr>
        <w:t>title of the subject</w:t>
      </w:r>
      <w:r w:rsidR="0048494F" w:rsidRPr="007B1115">
        <w:rPr>
          <w:rFonts w:cstheme="minorHAnsi"/>
          <w:sz w:val="24"/>
          <w:lang w:val="en-US"/>
        </w:rPr>
        <w:t xml:space="preserve">, </w:t>
      </w:r>
      <w:r w:rsidR="00446F24" w:rsidRPr="007B1115">
        <w:rPr>
          <w:rFonts w:cstheme="minorHAnsi"/>
          <w:sz w:val="24"/>
          <w:lang w:val="en-US"/>
        </w:rPr>
        <w:t>title of the subject</w:t>
      </w:r>
      <w:r w:rsidR="0048494F" w:rsidRPr="007B1115">
        <w:rPr>
          <w:rFonts w:cstheme="minorHAnsi"/>
          <w:sz w:val="24"/>
          <w:lang w:val="en-US"/>
        </w:rPr>
        <w:t xml:space="preserve"> </w:t>
      </w:r>
      <w:r w:rsidR="003B47E3" w:rsidRPr="007B1115">
        <w:rPr>
          <w:rFonts w:cstheme="minorHAnsi"/>
          <w:sz w:val="24"/>
          <w:lang w:val="en-US"/>
        </w:rPr>
        <w:t>in English</w:t>
      </w:r>
      <w:r w:rsidR="0048494F" w:rsidRPr="007B1115">
        <w:rPr>
          <w:rFonts w:cstheme="minorHAnsi"/>
          <w:sz w:val="24"/>
          <w:lang w:val="en-US"/>
        </w:rPr>
        <w:t xml:space="preserve">, </w:t>
      </w:r>
      <w:r w:rsidR="00446F24" w:rsidRPr="007B1115">
        <w:rPr>
          <w:rFonts w:cstheme="minorHAnsi"/>
          <w:sz w:val="24"/>
          <w:lang w:val="en-US"/>
        </w:rPr>
        <w:t>subject code</w:t>
      </w:r>
      <w:r w:rsidR="0048494F" w:rsidRPr="007B1115">
        <w:rPr>
          <w:rFonts w:cstheme="minorHAnsi"/>
          <w:sz w:val="24"/>
          <w:lang w:val="en-US"/>
        </w:rPr>
        <w:t xml:space="preserve"> (</w:t>
      </w:r>
      <w:r w:rsidR="003B47E3" w:rsidRPr="007B1115">
        <w:rPr>
          <w:rFonts w:cstheme="minorHAnsi"/>
          <w:sz w:val="24"/>
          <w:lang w:val="en-US"/>
        </w:rPr>
        <w:t xml:space="preserve">if it </w:t>
      </w:r>
      <w:r w:rsidR="0048494F" w:rsidRPr="007B1115">
        <w:rPr>
          <w:rFonts w:cstheme="minorHAnsi"/>
          <w:sz w:val="24"/>
          <w:lang w:val="en-US"/>
        </w:rPr>
        <w:t>exist</w:t>
      </w:r>
      <w:r w:rsidR="003B47E3" w:rsidRPr="007B1115">
        <w:rPr>
          <w:rFonts w:cstheme="minorHAnsi"/>
          <w:sz w:val="24"/>
          <w:lang w:val="en-US"/>
        </w:rPr>
        <w:t>s and you know it</w:t>
      </w:r>
      <w:r w:rsidR="0048494F" w:rsidRPr="007B1115">
        <w:rPr>
          <w:rFonts w:cstheme="minorHAnsi"/>
          <w:sz w:val="24"/>
          <w:lang w:val="en-US"/>
        </w:rPr>
        <w:t xml:space="preserve">), </w:t>
      </w:r>
      <w:r w:rsidR="003B47E3" w:rsidRPr="007B1115">
        <w:rPr>
          <w:rFonts w:cstheme="minorHAnsi"/>
          <w:sz w:val="24"/>
          <w:lang w:val="en-US"/>
        </w:rPr>
        <w:t>language of tuition</w:t>
      </w:r>
      <w:r w:rsidR="0048494F" w:rsidRPr="007B1115">
        <w:rPr>
          <w:rFonts w:cstheme="minorHAnsi"/>
          <w:sz w:val="24"/>
          <w:lang w:val="en-US"/>
        </w:rPr>
        <w:t xml:space="preserve">, </w:t>
      </w:r>
      <w:r w:rsidR="003B47E3" w:rsidRPr="007B1115">
        <w:rPr>
          <w:rFonts w:cstheme="minorHAnsi"/>
          <w:sz w:val="24"/>
          <w:lang w:val="en-US"/>
        </w:rPr>
        <w:t>university (or equivalent school)</w:t>
      </w:r>
      <w:r w:rsidR="0048494F" w:rsidRPr="007B1115">
        <w:rPr>
          <w:rFonts w:cstheme="minorHAnsi"/>
          <w:sz w:val="24"/>
          <w:lang w:val="en-US"/>
        </w:rPr>
        <w:t xml:space="preserve">, </w:t>
      </w:r>
      <w:r w:rsidR="003B47E3" w:rsidRPr="007B1115">
        <w:rPr>
          <w:rFonts w:cstheme="minorHAnsi"/>
          <w:sz w:val="24"/>
          <w:lang w:val="en-US"/>
        </w:rPr>
        <w:t xml:space="preserve">faculty </w:t>
      </w:r>
      <w:r w:rsidR="0048494F" w:rsidRPr="007B1115">
        <w:rPr>
          <w:rFonts w:cstheme="minorHAnsi"/>
          <w:sz w:val="24"/>
          <w:lang w:val="en-US"/>
        </w:rPr>
        <w:t>a</w:t>
      </w:r>
      <w:r w:rsidR="003B47E3" w:rsidRPr="007B1115">
        <w:rPr>
          <w:rFonts w:cstheme="minorHAnsi"/>
          <w:sz w:val="24"/>
          <w:lang w:val="en-US"/>
        </w:rPr>
        <w:t>nd the</w:t>
      </w:r>
      <w:r w:rsidR="0048494F" w:rsidRPr="007B1115">
        <w:rPr>
          <w:rFonts w:cstheme="minorHAnsi"/>
          <w:sz w:val="24"/>
          <w:lang w:val="en-US"/>
        </w:rPr>
        <w:t xml:space="preserve"> g</w:t>
      </w:r>
      <w:r w:rsidR="003B47E3" w:rsidRPr="007B1115">
        <w:rPr>
          <w:rFonts w:cstheme="minorHAnsi"/>
          <w:sz w:val="24"/>
          <w:lang w:val="en-US"/>
        </w:rPr>
        <w:t>u</w:t>
      </w:r>
      <w:r w:rsidR="0048494F" w:rsidRPr="007B1115">
        <w:rPr>
          <w:rFonts w:cstheme="minorHAnsi"/>
          <w:sz w:val="24"/>
          <w:lang w:val="en-US"/>
        </w:rPr>
        <w:t>arant</w:t>
      </w:r>
      <w:r w:rsidR="003B47E3" w:rsidRPr="007B1115">
        <w:rPr>
          <w:rFonts w:cstheme="minorHAnsi"/>
          <w:sz w:val="24"/>
          <w:lang w:val="en-US"/>
        </w:rPr>
        <w:t>or unit</w:t>
      </w:r>
      <w:r w:rsidR="0048494F" w:rsidRPr="007B1115">
        <w:rPr>
          <w:rFonts w:cstheme="minorHAnsi"/>
          <w:sz w:val="24"/>
          <w:lang w:val="en-US"/>
        </w:rPr>
        <w:t xml:space="preserve">, </w:t>
      </w:r>
      <w:r w:rsidR="003B47E3" w:rsidRPr="007B1115">
        <w:rPr>
          <w:rFonts w:cstheme="minorHAnsi"/>
          <w:sz w:val="24"/>
          <w:lang w:val="en-US"/>
        </w:rPr>
        <w:t>teacher or examiner of the subject</w:t>
      </w:r>
      <w:r w:rsidR="0048494F" w:rsidRPr="007B1115">
        <w:rPr>
          <w:rFonts w:cstheme="minorHAnsi"/>
          <w:sz w:val="24"/>
          <w:lang w:val="en-US"/>
        </w:rPr>
        <w:t xml:space="preserve"> (</w:t>
      </w:r>
      <w:r w:rsidR="003B47E3" w:rsidRPr="007B1115">
        <w:rPr>
          <w:rFonts w:cstheme="minorHAnsi"/>
          <w:sz w:val="24"/>
          <w:lang w:val="en-US"/>
        </w:rPr>
        <w:t>if known</w:t>
      </w:r>
      <w:r w:rsidR="0048494F" w:rsidRPr="007B1115">
        <w:rPr>
          <w:rFonts w:cstheme="minorHAnsi"/>
          <w:sz w:val="24"/>
          <w:lang w:val="en-US"/>
        </w:rPr>
        <w:t>), semest</w:t>
      </w:r>
      <w:r w:rsidR="003B47E3" w:rsidRPr="007B1115">
        <w:rPr>
          <w:rFonts w:cstheme="minorHAnsi"/>
          <w:sz w:val="24"/>
          <w:lang w:val="en-US"/>
        </w:rPr>
        <w:t>e</w:t>
      </w:r>
      <w:r w:rsidR="0048494F" w:rsidRPr="007B1115">
        <w:rPr>
          <w:rFonts w:cstheme="minorHAnsi"/>
          <w:sz w:val="24"/>
          <w:lang w:val="en-US"/>
        </w:rPr>
        <w:t>r</w:t>
      </w:r>
      <w:r w:rsidR="003B47E3" w:rsidRPr="007B1115">
        <w:rPr>
          <w:rFonts w:cstheme="minorHAnsi"/>
          <w:sz w:val="24"/>
          <w:lang w:val="en-US"/>
        </w:rPr>
        <w:t xml:space="preserve"> when taught</w:t>
      </w:r>
      <w:r w:rsidR="0048494F" w:rsidRPr="007B1115">
        <w:rPr>
          <w:rFonts w:cstheme="minorHAnsi"/>
          <w:sz w:val="24"/>
          <w:lang w:val="en-US"/>
        </w:rPr>
        <w:t xml:space="preserve"> (</w:t>
      </w:r>
      <w:r w:rsidR="003B47E3" w:rsidRPr="007B1115">
        <w:rPr>
          <w:rFonts w:cstheme="minorHAnsi"/>
          <w:sz w:val="24"/>
          <w:lang w:val="en-US"/>
        </w:rPr>
        <w:t>if known</w:t>
      </w:r>
      <w:r w:rsidR="0048494F" w:rsidRPr="007B1115">
        <w:rPr>
          <w:rFonts w:cstheme="minorHAnsi"/>
          <w:sz w:val="24"/>
          <w:lang w:val="en-US"/>
        </w:rPr>
        <w:t xml:space="preserve">), </w:t>
      </w:r>
      <w:r w:rsidR="003B47E3" w:rsidRPr="007B1115">
        <w:rPr>
          <w:rFonts w:cstheme="minorHAnsi"/>
          <w:sz w:val="24"/>
          <w:lang w:val="en-US"/>
        </w:rPr>
        <w:t>way of</w:t>
      </w:r>
      <w:r w:rsidR="0048494F" w:rsidRPr="007B1115">
        <w:rPr>
          <w:rFonts w:cstheme="minorHAnsi"/>
          <w:sz w:val="24"/>
          <w:lang w:val="en-US"/>
        </w:rPr>
        <w:t xml:space="preserve"> examina</w:t>
      </w:r>
      <w:r w:rsidR="003B47E3" w:rsidRPr="007B1115">
        <w:rPr>
          <w:rFonts w:cstheme="minorHAnsi"/>
          <w:sz w:val="24"/>
          <w:lang w:val="en-US"/>
        </w:rPr>
        <w:t>tion</w:t>
      </w:r>
      <w:r w:rsidR="0048494F" w:rsidRPr="007B1115">
        <w:rPr>
          <w:rFonts w:cstheme="minorHAnsi"/>
          <w:sz w:val="24"/>
          <w:lang w:val="en-US"/>
        </w:rPr>
        <w:t xml:space="preserve"> (</w:t>
      </w:r>
      <w:r w:rsidR="003B47E3" w:rsidRPr="007B1115">
        <w:rPr>
          <w:rFonts w:cstheme="minorHAnsi"/>
          <w:sz w:val="24"/>
          <w:lang w:val="en-US"/>
        </w:rPr>
        <w:t xml:space="preserve">course credit </w:t>
      </w:r>
      <w:r w:rsidR="0048494F" w:rsidRPr="007B1115">
        <w:rPr>
          <w:rFonts w:cstheme="minorHAnsi"/>
          <w:sz w:val="24"/>
          <w:lang w:val="en-US"/>
        </w:rPr>
        <w:t>/</w:t>
      </w:r>
      <w:r w:rsidR="003B47E3" w:rsidRPr="007B1115">
        <w:rPr>
          <w:rFonts w:cstheme="minorHAnsi"/>
          <w:sz w:val="24"/>
          <w:lang w:val="en-US"/>
        </w:rPr>
        <w:t xml:space="preserve"> exam</w:t>
      </w:r>
      <w:r w:rsidR="0048494F" w:rsidRPr="007B1115">
        <w:rPr>
          <w:rFonts w:cstheme="minorHAnsi"/>
          <w:sz w:val="24"/>
          <w:lang w:val="en-US"/>
        </w:rPr>
        <w:t xml:space="preserve">).  </w:t>
      </w:r>
    </w:p>
    <w:p w14:paraId="08A0B0A0" w14:textId="77777777" w:rsidR="009B082B" w:rsidRPr="007B1115" w:rsidRDefault="009B082B" w:rsidP="0048494F">
      <w:pPr>
        <w:rPr>
          <w:rFonts w:cstheme="minorHAnsi"/>
          <w:sz w:val="20"/>
          <w:szCs w:val="20"/>
          <w:lang w:val="en-US"/>
        </w:rPr>
      </w:pPr>
      <w:r w:rsidRPr="007B1115">
        <w:rPr>
          <w:rFonts w:cstheme="minorHAnsi"/>
          <w:noProof/>
          <w:sz w:val="20"/>
          <w:szCs w:val="20"/>
          <w:lang w:val="en-US" w:eastAsia="cs-CZ"/>
        </w:rPr>
        <w:drawing>
          <wp:inline distT="0" distB="0" distL="0" distR="0" wp14:anchorId="315E2C53" wp14:editId="04D73297">
            <wp:extent cx="4570780" cy="2247554"/>
            <wp:effectExtent l="0" t="0" r="1270" b="635"/>
            <wp:docPr id="15" name="Obrázek 15" descr="C:\Users\mrenk\Desktop\edit the duty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enk\Desktop\edit the duty 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07112" cy="2265419"/>
                    </a:xfrm>
                    <a:prstGeom prst="rect">
                      <a:avLst/>
                    </a:prstGeom>
                    <a:noFill/>
                    <a:ln>
                      <a:noFill/>
                    </a:ln>
                  </pic:spPr>
                </pic:pic>
              </a:graphicData>
            </a:graphic>
          </wp:inline>
        </w:drawing>
      </w:r>
    </w:p>
    <w:p w14:paraId="17A49968" w14:textId="77777777" w:rsidR="00EC5519" w:rsidRPr="007B1115" w:rsidRDefault="00EC5519" w:rsidP="00EC5519">
      <w:pPr>
        <w:rPr>
          <w:rFonts w:cstheme="minorHAnsi"/>
          <w:szCs w:val="20"/>
          <w:lang w:val="en-US"/>
        </w:rPr>
      </w:pPr>
      <w:r w:rsidRPr="007B1115">
        <w:rPr>
          <w:rFonts w:cstheme="minorHAnsi"/>
          <w:szCs w:val="20"/>
          <w:lang w:val="en-US"/>
        </w:rPr>
        <w:t xml:space="preserve">Fig. 5b: List of duties – </w:t>
      </w:r>
      <w:r w:rsidRPr="007B1115">
        <w:rPr>
          <w:rFonts w:cstheme="minorHAnsi"/>
          <w:b/>
          <w:szCs w:val="20"/>
          <w:lang w:val="en-US"/>
        </w:rPr>
        <w:t>Course description</w:t>
      </w:r>
      <w:r w:rsidRPr="007B1115">
        <w:rPr>
          <w:rFonts w:cstheme="minorHAnsi"/>
          <w:szCs w:val="20"/>
          <w:lang w:val="en-US"/>
        </w:rPr>
        <w:t xml:space="preserve"> – a subject without a code, as a rule beyond Charles University </w:t>
      </w:r>
    </w:p>
    <w:p w14:paraId="66EDD2E9" w14:textId="77777777" w:rsidR="00CC63B8" w:rsidRPr="007B1115" w:rsidRDefault="0048494F" w:rsidP="00AC4EFD">
      <w:pPr>
        <w:pStyle w:val="Nadpis2"/>
        <w:rPr>
          <w:lang w:val="en-US"/>
        </w:rPr>
      </w:pPr>
      <w:bookmarkStart w:id="11" w:name="_Toc192499367"/>
      <w:r w:rsidRPr="007B1115">
        <w:rPr>
          <w:lang w:val="en-US"/>
        </w:rPr>
        <w:t xml:space="preserve">f) </w:t>
      </w:r>
      <w:r w:rsidR="00BB0BA1" w:rsidRPr="007B1115">
        <w:rPr>
          <w:lang w:val="en-US"/>
        </w:rPr>
        <w:t>Forwarding the plan to the Supervising Tutor</w:t>
      </w:r>
      <w:bookmarkEnd w:id="11"/>
      <w:r w:rsidRPr="007B1115">
        <w:rPr>
          <w:lang w:val="en-US"/>
        </w:rPr>
        <w:t xml:space="preserve">  </w:t>
      </w:r>
    </w:p>
    <w:p w14:paraId="4CC11441" w14:textId="77777777" w:rsidR="0048494F" w:rsidRPr="007B1115" w:rsidRDefault="00BB0BA1" w:rsidP="0048494F">
      <w:pPr>
        <w:rPr>
          <w:rFonts w:cstheme="minorHAnsi"/>
          <w:sz w:val="24"/>
          <w:lang w:val="en-US"/>
        </w:rPr>
      </w:pPr>
      <w:r w:rsidRPr="007B1115">
        <w:rPr>
          <w:rFonts w:cstheme="minorHAnsi"/>
          <w:sz w:val="24"/>
          <w:lang w:val="en-US"/>
        </w:rPr>
        <w:t xml:space="preserve">After finishing the creation of the plan, the draft </w:t>
      </w:r>
      <w:r w:rsidR="0048494F" w:rsidRPr="007B1115">
        <w:rPr>
          <w:rFonts w:cstheme="minorHAnsi"/>
          <w:sz w:val="24"/>
          <w:lang w:val="en-US"/>
        </w:rPr>
        <w:t xml:space="preserve">ISP </w:t>
      </w:r>
      <w:r w:rsidRPr="007B1115">
        <w:rPr>
          <w:rFonts w:cstheme="minorHAnsi"/>
          <w:sz w:val="24"/>
          <w:lang w:val="en-US"/>
        </w:rPr>
        <w:t>must be forwarded to the Supervising</w:t>
      </w:r>
      <w:r w:rsidR="0048494F" w:rsidRPr="007B1115">
        <w:rPr>
          <w:rFonts w:cstheme="minorHAnsi"/>
          <w:sz w:val="24"/>
          <w:lang w:val="en-US"/>
        </w:rPr>
        <w:t xml:space="preserve">. </w:t>
      </w:r>
      <w:r w:rsidRPr="007B1115">
        <w:rPr>
          <w:rFonts w:cstheme="minorHAnsi"/>
          <w:sz w:val="24"/>
          <w:lang w:val="en-US"/>
        </w:rPr>
        <w:t>In the</w:t>
      </w:r>
      <w:r w:rsidR="00E92728" w:rsidRPr="007B1115">
        <w:rPr>
          <w:rFonts w:cstheme="minorHAnsi"/>
          <w:sz w:val="24"/>
          <w:lang w:val="en-US"/>
        </w:rPr>
        <w:t xml:space="preserve"> roller</w:t>
      </w:r>
      <w:r w:rsidRPr="007B1115">
        <w:rPr>
          <w:rFonts w:cstheme="minorHAnsi"/>
          <w:sz w:val="24"/>
          <w:lang w:val="en-US"/>
        </w:rPr>
        <w:t xml:space="preserve"> menu in the lower part of the screen, the option </w:t>
      </w:r>
      <w:r w:rsidRPr="007B1115">
        <w:rPr>
          <w:rFonts w:cstheme="minorHAnsi"/>
          <w:b/>
          <w:sz w:val="24"/>
          <w:lang w:val="en-US"/>
        </w:rPr>
        <w:t xml:space="preserve">Forward the plan to </w:t>
      </w:r>
      <w:r w:rsidR="00CA205B" w:rsidRPr="007B1115">
        <w:rPr>
          <w:rFonts w:cstheme="minorHAnsi"/>
          <w:b/>
          <w:sz w:val="24"/>
          <w:lang w:val="en-US"/>
        </w:rPr>
        <w:t>the Supervisor</w:t>
      </w:r>
      <w:r w:rsidR="0048494F" w:rsidRPr="007B1115">
        <w:rPr>
          <w:rFonts w:cstheme="minorHAnsi"/>
          <w:sz w:val="24"/>
          <w:lang w:val="en-US"/>
        </w:rPr>
        <w:t xml:space="preserve"> </w:t>
      </w:r>
      <w:r w:rsidRPr="007B1115">
        <w:rPr>
          <w:rFonts w:cstheme="minorHAnsi"/>
          <w:sz w:val="24"/>
          <w:lang w:val="en-US"/>
        </w:rPr>
        <w:t xml:space="preserve">must be chosen </w:t>
      </w:r>
      <w:r w:rsidR="0048494F" w:rsidRPr="007B1115">
        <w:rPr>
          <w:rFonts w:cstheme="minorHAnsi"/>
          <w:sz w:val="24"/>
          <w:lang w:val="en-US"/>
        </w:rPr>
        <w:t>a</w:t>
      </w:r>
      <w:r w:rsidRPr="007B1115">
        <w:rPr>
          <w:rFonts w:cstheme="minorHAnsi"/>
          <w:sz w:val="24"/>
          <w:lang w:val="en-US"/>
        </w:rPr>
        <w:t>nd then the Execute button pressed</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6).  </w:t>
      </w:r>
    </w:p>
    <w:p w14:paraId="2632D2C3" w14:textId="77777777" w:rsidR="009B082B" w:rsidRPr="007B1115" w:rsidRDefault="00CC6FA6" w:rsidP="0048494F">
      <w:pPr>
        <w:rPr>
          <w:rFonts w:cstheme="minorHAnsi"/>
          <w:lang w:val="en-US"/>
        </w:rPr>
      </w:pPr>
      <w:r w:rsidRPr="007B1115">
        <w:rPr>
          <w:rFonts w:cstheme="minorHAnsi"/>
          <w:noProof/>
          <w:lang w:val="en-US" w:eastAsia="cs-CZ"/>
        </w:rPr>
        <mc:AlternateContent>
          <mc:Choice Requires="wps">
            <w:drawing>
              <wp:anchor distT="0" distB="0" distL="114300" distR="114300" simplePos="0" relativeHeight="251660288" behindDoc="0" locked="0" layoutInCell="1" allowOverlap="1" wp14:anchorId="4EBC7471" wp14:editId="2ECBE5A0">
                <wp:simplePos x="0" y="0"/>
                <wp:positionH relativeFrom="column">
                  <wp:posOffset>2348372</wp:posOffset>
                </wp:positionH>
                <wp:positionV relativeFrom="paragraph">
                  <wp:posOffset>922996</wp:posOffset>
                </wp:positionV>
                <wp:extent cx="580030" cy="313899"/>
                <wp:effectExtent l="38100" t="38100" r="29845" b="29210"/>
                <wp:wrapNone/>
                <wp:docPr id="36" name="Přímá spojnice se šipkou 36"/>
                <wp:cNvGraphicFramePr/>
                <a:graphic xmlns:a="http://schemas.openxmlformats.org/drawingml/2006/main">
                  <a:graphicData uri="http://schemas.microsoft.com/office/word/2010/wordprocessingShape">
                    <wps:wsp>
                      <wps:cNvCnPr/>
                      <wps:spPr>
                        <a:xfrm flipH="1" flipV="1">
                          <a:off x="0" y="0"/>
                          <a:ext cx="580030" cy="313899"/>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B070606" id="Přímá spojnice se šipkou 36" o:spid="_x0000_s1026" type="#_x0000_t32" style="position:absolute;margin-left:184.9pt;margin-top:72.7pt;width:45.65pt;height:24.7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" strokecolor="#ed7d31 [3205]" strokeweight="1.5pt">
                <v:stroke endarrow="block" joinstyle="miter"/>
              </v:shape>
            </w:pict>
          </mc:Fallback>
        </mc:AlternateContent>
      </w:r>
      <w:r w:rsidR="009B082B" w:rsidRPr="007B1115">
        <w:rPr>
          <w:rFonts w:cstheme="minorHAnsi"/>
          <w:noProof/>
          <w:lang w:val="en-US" w:eastAsia="cs-CZ"/>
        </w:rPr>
        <w:drawing>
          <wp:inline distT="0" distB="0" distL="0" distR="0" wp14:anchorId="5F34E50B" wp14:editId="0B43C080">
            <wp:extent cx="5238896" cy="1053931"/>
            <wp:effectExtent l="0" t="0" r="0" b="0"/>
            <wp:docPr id="14" name="Obrázek 14" descr="C:\Users\mrenk\Desktop\list of du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nk\Desktop\list of duties.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67782" cy="1079859"/>
                    </a:xfrm>
                    <a:prstGeom prst="rect">
                      <a:avLst/>
                    </a:prstGeom>
                    <a:noFill/>
                    <a:ln>
                      <a:noFill/>
                    </a:ln>
                  </pic:spPr>
                </pic:pic>
              </a:graphicData>
            </a:graphic>
          </wp:inline>
        </w:drawing>
      </w:r>
    </w:p>
    <w:p w14:paraId="06CC51D1" w14:textId="77777777" w:rsidR="00CC63B8" w:rsidRPr="007B1115" w:rsidRDefault="000F3A5C" w:rsidP="0048494F">
      <w:pPr>
        <w:rPr>
          <w:rFonts w:cstheme="minorHAnsi"/>
          <w:sz w:val="24"/>
          <w:lang w:val="en-US"/>
        </w:rPr>
      </w:pPr>
      <w:r w:rsidRPr="007B1115">
        <w:rPr>
          <w:rFonts w:cstheme="minorHAnsi"/>
          <w:szCs w:val="20"/>
          <w:lang w:val="en-US"/>
        </w:rPr>
        <w:t>Fig.</w:t>
      </w:r>
      <w:r w:rsidR="0048494F" w:rsidRPr="007B1115">
        <w:rPr>
          <w:rFonts w:cstheme="minorHAnsi"/>
          <w:szCs w:val="20"/>
          <w:lang w:val="en-US"/>
        </w:rPr>
        <w:t xml:space="preserve"> 6: </w:t>
      </w:r>
      <w:r w:rsidR="00717DAB" w:rsidRPr="007B1115">
        <w:rPr>
          <w:rFonts w:cstheme="minorHAnsi"/>
          <w:szCs w:val="20"/>
          <w:lang w:val="en-US"/>
        </w:rPr>
        <w:t>Forwarding the plan to the Supervising Tutor</w:t>
      </w:r>
      <w:r w:rsidR="00717DAB" w:rsidRPr="007B1115">
        <w:rPr>
          <w:rFonts w:cstheme="minorHAnsi"/>
          <w:sz w:val="24"/>
          <w:lang w:val="en-US"/>
        </w:rPr>
        <w:t xml:space="preserve"> </w:t>
      </w:r>
    </w:p>
    <w:p w14:paraId="676B83A2" w14:textId="7BFBFDD7" w:rsidR="0048494F" w:rsidRPr="007B1115" w:rsidRDefault="00717DAB" w:rsidP="0048494F">
      <w:pPr>
        <w:rPr>
          <w:rFonts w:cstheme="minorHAnsi"/>
          <w:sz w:val="24"/>
          <w:lang w:val="en-US"/>
        </w:rPr>
      </w:pPr>
      <w:r w:rsidRPr="007B1115">
        <w:rPr>
          <w:rFonts w:cstheme="minorHAnsi"/>
          <w:sz w:val="24"/>
          <w:lang w:val="en-US"/>
        </w:rPr>
        <w:t xml:space="preserve">The Supervising Tutor will be informed through an automatically generated </w:t>
      </w:r>
      <w:r w:rsidR="0048494F" w:rsidRPr="007B1115">
        <w:rPr>
          <w:rFonts w:cstheme="minorHAnsi"/>
          <w:sz w:val="24"/>
          <w:lang w:val="en-US"/>
        </w:rPr>
        <w:t>e</w:t>
      </w:r>
      <w:r w:rsidRPr="007B1115">
        <w:rPr>
          <w:rFonts w:cstheme="minorHAnsi"/>
          <w:sz w:val="24"/>
          <w:lang w:val="en-US"/>
        </w:rPr>
        <w:t xml:space="preserve">-mail that his doctorand’s plan is ready for the check. He may </w:t>
      </w:r>
      <w:r w:rsidR="00A610DB" w:rsidRPr="007B1115">
        <w:rPr>
          <w:rFonts w:cstheme="minorHAnsi"/>
          <w:sz w:val="24"/>
          <w:lang w:val="en-US"/>
        </w:rPr>
        <w:t>ask the student to adjust and add some details of the plan.</w:t>
      </w:r>
      <w:r w:rsidR="0048494F" w:rsidRPr="007B1115">
        <w:rPr>
          <w:rFonts w:cstheme="minorHAnsi"/>
          <w:sz w:val="24"/>
          <w:lang w:val="en-US"/>
        </w:rPr>
        <w:t xml:space="preserve"> I</w:t>
      </w:r>
      <w:r w:rsidR="00A610DB" w:rsidRPr="007B1115">
        <w:rPr>
          <w:rFonts w:cstheme="minorHAnsi"/>
          <w:sz w:val="24"/>
          <w:lang w:val="en-US"/>
        </w:rPr>
        <w:t>n such a case, too, the</w:t>
      </w:r>
      <w:r w:rsidR="0048494F" w:rsidRPr="007B1115">
        <w:rPr>
          <w:rFonts w:cstheme="minorHAnsi"/>
          <w:sz w:val="24"/>
          <w:lang w:val="en-US"/>
        </w:rPr>
        <w:t xml:space="preserve"> student </w:t>
      </w:r>
      <w:r w:rsidR="00A610DB" w:rsidRPr="007B1115">
        <w:rPr>
          <w:rFonts w:cstheme="minorHAnsi"/>
          <w:sz w:val="24"/>
          <w:lang w:val="en-US"/>
        </w:rPr>
        <w:t>will be informed through an e-mail</w:t>
      </w:r>
      <w:r w:rsidR="0048494F" w:rsidRPr="007B1115">
        <w:rPr>
          <w:rFonts w:cstheme="minorHAnsi"/>
          <w:sz w:val="24"/>
          <w:lang w:val="en-US"/>
        </w:rPr>
        <w:t xml:space="preserve">, </w:t>
      </w:r>
      <w:r w:rsidR="00A610DB" w:rsidRPr="007B1115">
        <w:rPr>
          <w:rFonts w:cstheme="minorHAnsi"/>
          <w:sz w:val="24"/>
          <w:lang w:val="en-US"/>
        </w:rPr>
        <w:t xml:space="preserve">execute the required </w:t>
      </w:r>
      <w:r w:rsidR="002140E5" w:rsidRPr="007B1115">
        <w:rPr>
          <w:rFonts w:cstheme="minorHAnsi"/>
          <w:sz w:val="24"/>
          <w:lang w:val="en-US"/>
        </w:rPr>
        <w:t>changes,</w:t>
      </w:r>
      <w:r w:rsidR="00A610DB" w:rsidRPr="007B1115">
        <w:rPr>
          <w:rFonts w:cstheme="minorHAnsi"/>
          <w:sz w:val="24"/>
          <w:lang w:val="en-US"/>
        </w:rPr>
        <w:t xml:space="preserve"> and forward the plan to the Supervising Tutor again.</w:t>
      </w:r>
    </w:p>
    <w:p w14:paraId="22A5CD59" w14:textId="77777777" w:rsidR="00CC63B8" w:rsidRPr="007B1115" w:rsidRDefault="0048494F" w:rsidP="003868D4">
      <w:pPr>
        <w:pStyle w:val="Nadpis1"/>
        <w:rPr>
          <w:lang w:val="en-US"/>
        </w:rPr>
      </w:pPr>
      <w:r w:rsidRPr="007B1115">
        <w:rPr>
          <w:lang w:val="en-US"/>
        </w:rPr>
        <w:t xml:space="preserve"> </w:t>
      </w:r>
      <w:bookmarkStart w:id="12" w:name="_Toc192499368"/>
      <w:r w:rsidRPr="007B1115">
        <w:rPr>
          <w:lang w:val="en-US"/>
        </w:rPr>
        <w:t xml:space="preserve">4. </w:t>
      </w:r>
      <w:r w:rsidR="00A610DB" w:rsidRPr="007B1115">
        <w:rPr>
          <w:lang w:val="en-US"/>
        </w:rPr>
        <w:t>Approval of the</w:t>
      </w:r>
      <w:r w:rsidRPr="007B1115">
        <w:rPr>
          <w:lang w:val="en-US"/>
        </w:rPr>
        <w:t xml:space="preserve"> ISP </w:t>
      </w:r>
      <w:r w:rsidR="00A610DB" w:rsidRPr="007B1115">
        <w:rPr>
          <w:lang w:val="en-US"/>
        </w:rPr>
        <w:t>by the Supervising Tutor</w:t>
      </w:r>
      <w:bookmarkEnd w:id="12"/>
      <w:r w:rsidRPr="007B1115">
        <w:rPr>
          <w:lang w:val="en-US"/>
        </w:rPr>
        <w:t xml:space="preserve">  </w:t>
      </w:r>
    </w:p>
    <w:p w14:paraId="4DC38D99" w14:textId="1365CDEB" w:rsidR="009B082B" w:rsidRPr="007B1115" w:rsidRDefault="00A610DB" w:rsidP="0048494F">
      <w:pPr>
        <w:rPr>
          <w:rFonts w:cstheme="minorHAnsi"/>
          <w:sz w:val="24"/>
          <w:lang w:val="en-US"/>
        </w:rPr>
      </w:pPr>
      <w:r w:rsidRPr="007B1115">
        <w:rPr>
          <w:rFonts w:cstheme="minorHAnsi"/>
          <w:sz w:val="24"/>
          <w:lang w:val="en-US"/>
        </w:rPr>
        <w:t>The Supervising Tutor is</w:t>
      </w:r>
      <w:r w:rsidR="0048494F" w:rsidRPr="007B1115">
        <w:rPr>
          <w:rFonts w:cstheme="minorHAnsi"/>
          <w:sz w:val="24"/>
          <w:lang w:val="en-US"/>
        </w:rPr>
        <w:t xml:space="preserve"> inform</w:t>
      </w:r>
      <w:r w:rsidRPr="007B1115">
        <w:rPr>
          <w:rFonts w:cstheme="minorHAnsi"/>
          <w:sz w:val="24"/>
          <w:lang w:val="en-US"/>
        </w:rPr>
        <w:t xml:space="preserve">ed about the prepared </w:t>
      </w:r>
      <w:r w:rsidR="0048494F" w:rsidRPr="007B1115">
        <w:rPr>
          <w:rFonts w:cstheme="minorHAnsi"/>
          <w:sz w:val="24"/>
          <w:lang w:val="en-US"/>
        </w:rPr>
        <w:t xml:space="preserve">ISP </w:t>
      </w:r>
      <w:r w:rsidRPr="007B1115">
        <w:rPr>
          <w:rFonts w:cstheme="minorHAnsi"/>
          <w:sz w:val="24"/>
          <w:lang w:val="en-US"/>
        </w:rPr>
        <w:t xml:space="preserve">of the respective doctorand through </w:t>
      </w:r>
      <w:r w:rsidR="0048494F" w:rsidRPr="007B1115">
        <w:rPr>
          <w:rFonts w:cstheme="minorHAnsi"/>
          <w:sz w:val="24"/>
          <w:lang w:val="en-US"/>
        </w:rPr>
        <w:t>e</w:t>
      </w:r>
      <w:r w:rsidRPr="007B1115">
        <w:rPr>
          <w:rFonts w:cstheme="minorHAnsi"/>
          <w:sz w:val="24"/>
          <w:lang w:val="en-US"/>
        </w:rPr>
        <w:t>-</w:t>
      </w:r>
      <w:r w:rsidR="0048494F" w:rsidRPr="007B1115">
        <w:rPr>
          <w:rFonts w:cstheme="minorHAnsi"/>
          <w:sz w:val="24"/>
          <w:lang w:val="en-US"/>
        </w:rPr>
        <w:t>mail. Informa</w:t>
      </w:r>
      <w:r w:rsidRPr="007B1115">
        <w:rPr>
          <w:rFonts w:cstheme="minorHAnsi"/>
          <w:sz w:val="24"/>
          <w:lang w:val="en-US"/>
        </w:rPr>
        <w:t>tion about registration in the</w:t>
      </w:r>
      <w:r w:rsidR="0048494F" w:rsidRPr="007B1115">
        <w:rPr>
          <w:rFonts w:cstheme="minorHAnsi"/>
          <w:sz w:val="24"/>
          <w:lang w:val="en-US"/>
        </w:rPr>
        <w:t xml:space="preserve"> SIS </w:t>
      </w:r>
      <w:r w:rsidRPr="007B1115">
        <w:rPr>
          <w:rFonts w:cstheme="minorHAnsi"/>
          <w:sz w:val="24"/>
          <w:lang w:val="en-US"/>
        </w:rPr>
        <w:t xml:space="preserve">is given in Part </w:t>
      </w:r>
      <w:r w:rsidR="0048494F" w:rsidRPr="007B1115">
        <w:rPr>
          <w:rFonts w:cstheme="minorHAnsi"/>
          <w:sz w:val="24"/>
          <w:lang w:val="en-US"/>
        </w:rPr>
        <w:t xml:space="preserve">1. </w:t>
      </w:r>
      <w:r w:rsidRPr="007B1115">
        <w:rPr>
          <w:rFonts w:cstheme="minorHAnsi"/>
          <w:sz w:val="24"/>
          <w:lang w:val="en-US"/>
        </w:rPr>
        <w:t>In the role</w:t>
      </w:r>
      <w:r w:rsidR="0048494F" w:rsidRPr="007B1115">
        <w:rPr>
          <w:rFonts w:cstheme="minorHAnsi"/>
          <w:sz w:val="24"/>
          <w:lang w:val="en-US"/>
        </w:rPr>
        <w:t xml:space="preserve"> </w:t>
      </w:r>
      <w:r w:rsidR="00D017FA" w:rsidRPr="007B1115">
        <w:rPr>
          <w:rFonts w:cstheme="minorHAnsi"/>
          <w:b/>
          <w:sz w:val="24"/>
          <w:lang w:val="en-US"/>
        </w:rPr>
        <w:t>Teacher (incl. PhD tutors)</w:t>
      </w:r>
      <w:r w:rsidR="00D017FA" w:rsidRPr="007B1115">
        <w:rPr>
          <w:rFonts w:cstheme="minorHAnsi"/>
          <w:sz w:val="24"/>
          <w:lang w:val="en-US"/>
        </w:rPr>
        <w:t>,</w:t>
      </w:r>
      <w:r w:rsidR="0048494F" w:rsidRPr="007B1115">
        <w:rPr>
          <w:rFonts w:cstheme="minorHAnsi"/>
          <w:sz w:val="24"/>
          <w:lang w:val="en-US"/>
        </w:rPr>
        <w:t xml:space="preserve"> </w:t>
      </w:r>
      <w:r w:rsidR="00D017FA" w:rsidRPr="007B1115">
        <w:rPr>
          <w:rFonts w:cstheme="minorHAnsi"/>
          <w:sz w:val="24"/>
          <w:lang w:val="en-US"/>
        </w:rPr>
        <w:t xml:space="preserve">the </w:t>
      </w:r>
      <w:r w:rsidR="0048494F" w:rsidRPr="007B1115">
        <w:rPr>
          <w:rFonts w:cstheme="minorHAnsi"/>
          <w:sz w:val="24"/>
          <w:lang w:val="en-US"/>
        </w:rPr>
        <w:t>a</w:t>
      </w:r>
      <w:r w:rsidR="00D017FA" w:rsidRPr="007B1115">
        <w:rPr>
          <w:rFonts w:cstheme="minorHAnsi"/>
          <w:sz w:val="24"/>
          <w:lang w:val="en-US"/>
        </w:rPr>
        <w:t>p</w:t>
      </w:r>
      <w:r w:rsidR="0048494F" w:rsidRPr="007B1115">
        <w:rPr>
          <w:rFonts w:cstheme="minorHAnsi"/>
          <w:sz w:val="24"/>
          <w:lang w:val="en-US"/>
        </w:rPr>
        <w:t>plic</w:t>
      </w:r>
      <w:r w:rsidR="00D017FA" w:rsidRPr="007B1115">
        <w:rPr>
          <w:rFonts w:cstheme="minorHAnsi"/>
          <w:sz w:val="24"/>
          <w:lang w:val="en-US"/>
        </w:rPr>
        <w:t>at</w:t>
      </w:r>
      <w:r w:rsidR="0048494F" w:rsidRPr="007B1115">
        <w:rPr>
          <w:rFonts w:cstheme="minorHAnsi"/>
          <w:sz w:val="24"/>
          <w:lang w:val="en-US"/>
        </w:rPr>
        <w:t>i</w:t>
      </w:r>
      <w:r w:rsidR="00D017FA" w:rsidRPr="007B1115">
        <w:rPr>
          <w:rFonts w:cstheme="minorHAnsi"/>
          <w:sz w:val="24"/>
          <w:lang w:val="en-US"/>
        </w:rPr>
        <w:t>on</w:t>
      </w:r>
      <w:r w:rsidR="0048494F" w:rsidRPr="007B1115">
        <w:rPr>
          <w:rFonts w:cstheme="minorHAnsi"/>
          <w:sz w:val="24"/>
          <w:lang w:val="en-US"/>
        </w:rPr>
        <w:t xml:space="preserve"> </w:t>
      </w:r>
      <w:r w:rsidR="0069204D" w:rsidRPr="007B1115">
        <w:rPr>
          <w:rFonts w:cstheme="minorHAnsi"/>
          <w:noProof/>
          <w:color w:val="000000"/>
          <w:sz w:val="24"/>
          <w:bdr w:val="single" w:sz="6" w:space="1" w:color="F5F5F5" w:frame="1"/>
          <w:shd w:val="clear" w:color="auto" w:fill="F5F5F5"/>
          <w:lang w:val="en-US" w:eastAsia="cs-CZ"/>
        </w:rPr>
        <w:drawing>
          <wp:inline distT="0" distB="0" distL="0" distR="0" wp14:anchorId="413C9863" wp14:editId="3AD49B36">
            <wp:extent cx="202223" cy="216535"/>
            <wp:effectExtent l="0" t="0" r="7620" b="0"/>
            <wp:docPr id="28" name="Obrázek 28" descr="https://is.cuni.cz/studium/img/phdi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s.cuni.cz/studium/img/phdisp.gif">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7831" cy="222540"/>
                    </a:xfrm>
                    <a:prstGeom prst="rect">
                      <a:avLst/>
                    </a:prstGeom>
                    <a:noFill/>
                    <a:ln>
                      <a:noFill/>
                    </a:ln>
                  </pic:spPr>
                </pic:pic>
              </a:graphicData>
            </a:graphic>
          </wp:inline>
        </w:drawing>
      </w:r>
      <w:r w:rsidR="0048494F" w:rsidRPr="007B1115">
        <w:rPr>
          <w:rFonts w:cstheme="minorHAnsi"/>
          <w:sz w:val="24"/>
          <w:lang w:val="en-US"/>
        </w:rPr>
        <w:t xml:space="preserve"> </w:t>
      </w:r>
      <w:r w:rsidR="00320D1E" w:rsidRPr="007B1115">
        <w:rPr>
          <w:rFonts w:cstheme="minorHAnsi"/>
          <w:b/>
          <w:sz w:val="24"/>
          <w:lang w:val="en-US"/>
        </w:rPr>
        <w:t>Individual study plan for PhD students</w:t>
      </w:r>
      <w:r w:rsidR="00D017FA" w:rsidRPr="007B1115">
        <w:rPr>
          <w:rFonts w:cstheme="minorHAnsi"/>
          <w:b/>
          <w:sz w:val="24"/>
          <w:lang w:val="en-US"/>
        </w:rPr>
        <w:t xml:space="preserve"> </w:t>
      </w:r>
      <w:r w:rsidR="00D017FA" w:rsidRPr="007B1115">
        <w:rPr>
          <w:rFonts w:cstheme="minorHAnsi"/>
          <w:sz w:val="24"/>
          <w:lang w:val="en-US"/>
        </w:rPr>
        <w:t>has to be chosen</w:t>
      </w:r>
      <w:r w:rsidR="0048494F" w:rsidRPr="007B1115">
        <w:rPr>
          <w:rFonts w:cstheme="minorHAnsi"/>
          <w:sz w:val="24"/>
          <w:lang w:val="en-US"/>
        </w:rPr>
        <w:t xml:space="preserve">. </w:t>
      </w:r>
      <w:r w:rsidR="00D017FA" w:rsidRPr="007B1115">
        <w:rPr>
          <w:rFonts w:cstheme="minorHAnsi"/>
          <w:sz w:val="24"/>
          <w:lang w:val="en-US"/>
        </w:rPr>
        <w:t>Then the Supervising Tutor</w:t>
      </w:r>
      <w:r w:rsidR="0048494F" w:rsidRPr="007B1115">
        <w:rPr>
          <w:rFonts w:cstheme="minorHAnsi"/>
          <w:sz w:val="24"/>
          <w:lang w:val="en-US"/>
        </w:rPr>
        <w:t xml:space="preserve"> </w:t>
      </w:r>
      <w:r w:rsidR="00D017FA" w:rsidRPr="007B1115">
        <w:rPr>
          <w:rFonts w:cstheme="minorHAnsi"/>
          <w:sz w:val="24"/>
          <w:lang w:val="en-US"/>
        </w:rPr>
        <w:t xml:space="preserve">can </w:t>
      </w:r>
      <w:r w:rsidR="0048494F" w:rsidRPr="007B1115">
        <w:rPr>
          <w:rFonts w:cstheme="minorHAnsi"/>
          <w:sz w:val="24"/>
          <w:lang w:val="en-US"/>
        </w:rPr>
        <w:t>se</w:t>
      </w:r>
      <w:r w:rsidR="00D017FA" w:rsidRPr="007B1115">
        <w:rPr>
          <w:rFonts w:cstheme="minorHAnsi"/>
          <w:sz w:val="24"/>
          <w:lang w:val="en-US"/>
        </w:rPr>
        <w:t>e “his/her” students displayed</w:t>
      </w:r>
      <w:r w:rsidR="0048494F" w:rsidRPr="007B1115">
        <w:rPr>
          <w:rFonts w:cstheme="minorHAnsi"/>
          <w:sz w:val="24"/>
          <w:lang w:val="en-US"/>
        </w:rPr>
        <w:t xml:space="preserve">. </w:t>
      </w:r>
      <w:r w:rsidR="00D017FA" w:rsidRPr="007B1115">
        <w:rPr>
          <w:rFonts w:cstheme="minorHAnsi"/>
          <w:sz w:val="24"/>
          <w:lang w:val="en-US"/>
        </w:rPr>
        <w:t>For faster searching, it is recommended to set the</w:t>
      </w:r>
      <w:r w:rsidR="0048494F" w:rsidRPr="007B1115">
        <w:rPr>
          <w:rFonts w:cstheme="minorHAnsi"/>
          <w:sz w:val="24"/>
          <w:lang w:val="en-US"/>
        </w:rPr>
        <w:t xml:space="preserve"> </w:t>
      </w:r>
      <w:r w:rsidR="0069204D" w:rsidRPr="007B1115">
        <w:rPr>
          <w:rFonts w:cstheme="minorHAnsi"/>
          <w:b/>
          <w:sz w:val="24"/>
          <w:lang w:val="en-US"/>
        </w:rPr>
        <w:t>Year of commencement of study</w:t>
      </w:r>
      <w:r w:rsidR="00D017FA" w:rsidRPr="007B1115">
        <w:rPr>
          <w:rFonts w:cstheme="minorHAnsi"/>
          <w:b/>
          <w:sz w:val="24"/>
          <w:lang w:val="en-US"/>
        </w:rPr>
        <w:t xml:space="preserve"> </w:t>
      </w:r>
      <w:r w:rsidR="0048494F" w:rsidRPr="007B1115">
        <w:rPr>
          <w:rFonts w:cstheme="minorHAnsi"/>
          <w:sz w:val="24"/>
          <w:lang w:val="en-US"/>
        </w:rPr>
        <w:t>a</w:t>
      </w:r>
      <w:r w:rsidR="00D017FA" w:rsidRPr="007B1115">
        <w:rPr>
          <w:rFonts w:cstheme="minorHAnsi"/>
          <w:sz w:val="24"/>
          <w:lang w:val="en-US"/>
        </w:rPr>
        <w:t>t the current academic year</w:t>
      </w:r>
      <w:r w:rsidR="0048494F" w:rsidRPr="007B1115">
        <w:rPr>
          <w:rFonts w:cstheme="minorHAnsi"/>
          <w:sz w:val="24"/>
          <w:lang w:val="en-US"/>
        </w:rPr>
        <w:t xml:space="preserve">, </w:t>
      </w:r>
      <w:r w:rsidR="00D017FA" w:rsidRPr="007B1115">
        <w:rPr>
          <w:rFonts w:cstheme="minorHAnsi"/>
          <w:sz w:val="24"/>
          <w:lang w:val="en-US"/>
        </w:rPr>
        <w:t>i.e.</w:t>
      </w:r>
      <w:r w:rsidR="0048494F" w:rsidRPr="007B1115">
        <w:rPr>
          <w:rFonts w:cstheme="minorHAnsi"/>
          <w:sz w:val="24"/>
          <w:lang w:val="en-US"/>
        </w:rPr>
        <w:t xml:space="preserve"> </w:t>
      </w:r>
      <w:r w:rsidR="00063EF9" w:rsidRPr="007B1115">
        <w:rPr>
          <w:rFonts w:cstheme="minorHAnsi"/>
          <w:b/>
          <w:bCs/>
          <w:sz w:val="24"/>
          <w:lang w:val="en-US"/>
        </w:rPr>
        <w:t>2024-2025</w:t>
      </w:r>
      <w:r w:rsidR="0048494F" w:rsidRPr="007B1115">
        <w:rPr>
          <w:rFonts w:cstheme="minorHAnsi"/>
          <w:sz w:val="24"/>
          <w:lang w:val="en-US"/>
        </w:rPr>
        <w:t xml:space="preserve">, </w:t>
      </w:r>
      <w:r w:rsidR="00D017FA" w:rsidRPr="007B1115">
        <w:rPr>
          <w:rFonts w:cstheme="minorHAnsi"/>
          <w:sz w:val="24"/>
          <w:lang w:val="en-US"/>
        </w:rPr>
        <w:t>otherwise the Supervising Tutor’s screen will show all the students he/she supervises at the time</w:t>
      </w:r>
      <w:r w:rsidR="0048494F" w:rsidRPr="007B1115">
        <w:rPr>
          <w:rFonts w:cstheme="minorHAnsi"/>
          <w:sz w:val="24"/>
          <w:lang w:val="en-US"/>
        </w:rPr>
        <w:t xml:space="preserve">. </w:t>
      </w:r>
      <w:r w:rsidR="00E92728" w:rsidRPr="007B1115">
        <w:rPr>
          <w:rFonts w:cstheme="minorHAnsi"/>
          <w:sz w:val="24"/>
          <w:lang w:val="en-US"/>
        </w:rPr>
        <w:t>For the s</w:t>
      </w:r>
      <w:r w:rsidR="0048494F" w:rsidRPr="007B1115">
        <w:rPr>
          <w:rFonts w:cstheme="minorHAnsi"/>
          <w:sz w:val="24"/>
          <w:lang w:val="en-US"/>
        </w:rPr>
        <w:t>tudent</w:t>
      </w:r>
      <w:r w:rsidR="00E92728" w:rsidRPr="007B1115">
        <w:rPr>
          <w:rFonts w:cstheme="minorHAnsi"/>
          <w:sz w:val="24"/>
          <w:lang w:val="en-US"/>
        </w:rPr>
        <w:t>s who just start creating their</w:t>
      </w:r>
      <w:r w:rsidR="0048494F" w:rsidRPr="007B1115">
        <w:rPr>
          <w:rFonts w:cstheme="minorHAnsi"/>
          <w:sz w:val="24"/>
          <w:lang w:val="en-US"/>
        </w:rPr>
        <w:t xml:space="preserve"> ISP, </w:t>
      </w:r>
      <w:r w:rsidR="00E92728" w:rsidRPr="007B1115">
        <w:rPr>
          <w:rFonts w:cstheme="minorHAnsi"/>
          <w:sz w:val="24"/>
          <w:lang w:val="en-US"/>
        </w:rPr>
        <w:t>the column</w:t>
      </w:r>
      <w:r w:rsidR="0048494F" w:rsidRPr="007B1115">
        <w:rPr>
          <w:rFonts w:cstheme="minorHAnsi"/>
          <w:sz w:val="24"/>
          <w:lang w:val="en-US"/>
        </w:rPr>
        <w:t xml:space="preserve"> </w:t>
      </w:r>
      <w:r w:rsidR="0069204D" w:rsidRPr="007B1115">
        <w:rPr>
          <w:rFonts w:cstheme="minorHAnsi"/>
          <w:b/>
          <w:color w:val="000000"/>
          <w:sz w:val="24"/>
          <w:shd w:val="clear" w:color="auto" w:fill="FBFBFB"/>
          <w:lang w:val="en-US"/>
        </w:rPr>
        <w:t>State of plan</w:t>
      </w:r>
      <w:r w:rsidR="0069204D" w:rsidRPr="007B1115">
        <w:rPr>
          <w:rFonts w:cstheme="minorHAnsi"/>
          <w:color w:val="000000"/>
          <w:sz w:val="24"/>
          <w:shd w:val="clear" w:color="auto" w:fill="FBFBFB"/>
          <w:lang w:val="en-US"/>
        </w:rPr>
        <w:t xml:space="preserve"> </w:t>
      </w:r>
      <w:r w:rsidR="00E92728" w:rsidRPr="007B1115">
        <w:rPr>
          <w:rFonts w:cstheme="minorHAnsi"/>
          <w:sz w:val="24"/>
          <w:lang w:val="en-US"/>
        </w:rPr>
        <w:t>will show that it is a draft plan</w:t>
      </w:r>
      <w:r w:rsidR="0048494F" w:rsidRPr="007B1115">
        <w:rPr>
          <w:rFonts w:cstheme="minorHAnsi"/>
          <w:sz w:val="24"/>
          <w:lang w:val="en-US"/>
        </w:rPr>
        <w:t xml:space="preserve">. </w:t>
      </w:r>
      <w:r w:rsidR="00E92728" w:rsidRPr="007B1115">
        <w:rPr>
          <w:rFonts w:cstheme="minorHAnsi"/>
          <w:sz w:val="24"/>
          <w:lang w:val="en-US"/>
        </w:rPr>
        <w:t xml:space="preserve">By the click on the icon in the respective line, the student’s draft </w:t>
      </w:r>
      <w:r w:rsidR="0048494F" w:rsidRPr="007B1115">
        <w:rPr>
          <w:rFonts w:cstheme="minorHAnsi"/>
          <w:sz w:val="24"/>
          <w:lang w:val="en-US"/>
        </w:rPr>
        <w:t xml:space="preserve">ISP </w:t>
      </w:r>
      <w:r w:rsidR="00E92728" w:rsidRPr="007B1115">
        <w:rPr>
          <w:rFonts w:cstheme="minorHAnsi"/>
          <w:sz w:val="24"/>
          <w:lang w:val="en-US"/>
        </w:rPr>
        <w:t>will open</w:t>
      </w:r>
      <w:r w:rsidR="0048494F" w:rsidRPr="007B1115">
        <w:rPr>
          <w:rFonts w:cstheme="minorHAnsi"/>
          <w:sz w:val="24"/>
          <w:lang w:val="en-US"/>
        </w:rPr>
        <w:t xml:space="preserve">. </w:t>
      </w:r>
    </w:p>
    <w:p w14:paraId="621BFE3F" w14:textId="77777777" w:rsidR="009B082B" w:rsidRPr="007B1115" w:rsidRDefault="00CC6FA6" w:rsidP="0048494F">
      <w:pPr>
        <w:rPr>
          <w:rFonts w:cstheme="minorHAnsi"/>
          <w:lang w:val="en-US"/>
        </w:rPr>
      </w:pPr>
      <w:r w:rsidRPr="007B1115">
        <w:rPr>
          <w:rFonts w:cstheme="minorHAnsi"/>
          <w:noProof/>
          <w:lang w:val="en-US" w:eastAsia="cs-CZ"/>
        </w:rPr>
        <mc:AlternateContent>
          <mc:Choice Requires="wps">
            <w:drawing>
              <wp:anchor distT="0" distB="0" distL="114300" distR="114300" simplePos="0" relativeHeight="251659264" behindDoc="0" locked="0" layoutInCell="1" allowOverlap="1" wp14:anchorId="6A565A28" wp14:editId="0DCD9B88">
                <wp:simplePos x="0" y="0"/>
                <wp:positionH relativeFrom="column">
                  <wp:posOffset>4818617</wp:posOffset>
                </wp:positionH>
                <wp:positionV relativeFrom="paragraph">
                  <wp:posOffset>228458</wp:posOffset>
                </wp:positionV>
                <wp:extent cx="382137" cy="334370"/>
                <wp:effectExtent l="38100" t="38100" r="18415" b="27940"/>
                <wp:wrapNone/>
                <wp:docPr id="34" name="Přímá spojnice se šipkou 34"/>
                <wp:cNvGraphicFramePr/>
                <a:graphic xmlns:a="http://schemas.openxmlformats.org/drawingml/2006/main">
                  <a:graphicData uri="http://schemas.microsoft.com/office/word/2010/wordprocessingShape">
                    <wps:wsp>
                      <wps:cNvCnPr/>
                      <wps:spPr>
                        <a:xfrm flipH="1" flipV="1">
                          <a:off x="0" y="0"/>
                          <a:ext cx="382137" cy="3343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D6F4F1" id="Přímá spojnice se šipkou 34" o:spid="_x0000_s1026" type="#_x0000_t32" style="position:absolute;margin-left:379.4pt;margin-top:18pt;width:30.1pt;height:26.3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" strokecolor="black [3200]" strokeweight=".5pt">
                <v:stroke endarrow="block" joinstyle="miter"/>
              </v:shape>
            </w:pict>
          </mc:Fallback>
        </mc:AlternateContent>
      </w:r>
      <w:r w:rsidR="009B082B" w:rsidRPr="007B1115">
        <w:rPr>
          <w:rFonts w:cstheme="minorHAnsi"/>
          <w:noProof/>
          <w:lang w:val="en-US" w:eastAsia="cs-CZ"/>
        </w:rPr>
        <w:drawing>
          <wp:inline distT="0" distB="0" distL="0" distR="0" wp14:anchorId="23D47292" wp14:editId="283C0D6D">
            <wp:extent cx="5760720" cy="211541"/>
            <wp:effectExtent l="0" t="0" r="0" b="0"/>
            <wp:docPr id="12" name="Obrázek 12" descr="C:\Users\mrenk\Desktop\ISP proposal without M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enk\Desktop\ISP proposal without MR.PNG"/>
                    <pic:cNvPicPr>
                      <a:picLocks noChangeAspect="1" noChangeArrowheads="1"/>
                    </pic:cNvPicPr>
                  </pic:nvPicPr>
                  <pic:blipFill rotWithShape="1">
                    <a:blip r:embed="rId53">
                      <a:extLst>
                        <a:ext uri="{28A0092B-C50C-407E-A947-70E740481C1C}">
                          <a14:useLocalDpi xmlns:a14="http://schemas.microsoft.com/office/drawing/2010/main" val="0"/>
                        </a:ext>
                      </a:extLst>
                    </a:blip>
                    <a:srcRect l="1" r="-18" b="93265"/>
                    <a:stretch/>
                  </pic:blipFill>
                  <pic:spPr bwMode="auto">
                    <a:xfrm>
                      <a:off x="0" y="0"/>
                      <a:ext cx="5761698" cy="211577"/>
                    </a:xfrm>
                    <a:prstGeom prst="rect">
                      <a:avLst/>
                    </a:prstGeom>
                    <a:noFill/>
                    <a:ln>
                      <a:noFill/>
                    </a:ln>
                    <a:extLst>
                      <a:ext uri="{53640926-AAD7-44D8-BBD7-CCE9431645EC}">
                        <a14:shadowObscured xmlns:a14="http://schemas.microsoft.com/office/drawing/2010/main"/>
                      </a:ext>
                    </a:extLst>
                  </pic:spPr>
                </pic:pic>
              </a:graphicData>
            </a:graphic>
          </wp:inline>
        </w:drawing>
      </w:r>
    </w:p>
    <w:p w14:paraId="66F5A4A8" w14:textId="77777777" w:rsidR="0048494F" w:rsidRPr="007B1115" w:rsidRDefault="000F3A5C" w:rsidP="0048494F">
      <w:pPr>
        <w:rPr>
          <w:rFonts w:cstheme="minorHAnsi"/>
          <w:sz w:val="24"/>
          <w:lang w:val="en-US"/>
        </w:rPr>
      </w:pPr>
      <w:r w:rsidRPr="007B1115">
        <w:rPr>
          <w:rFonts w:cstheme="minorHAnsi"/>
          <w:szCs w:val="20"/>
          <w:lang w:val="en-US"/>
        </w:rPr>
        <w:t>Fig.</w:t>
      </w:r>
      <w:r w:rsidR="0048494F" w:rsidRPr="007B1115">
        <w:rPr>
          <w:rFonts w:cstheme="minorHAnsi"/>
          <w:szCs w:val="20"/>
          <w:lang w:val="en-US"/>
        </w:rPr>
        <w:t xml:space="preserve"> 7 – Sta</w:t>
      </w:r>
      <w:r w:rsidR="00921034" w:rsidRPr="007B1115">
        <w:rPr>
          <w:rFonts w:cstheme="minorHAnsi"/>
          <w:szCs w:val="20"/>
          <w:lang w:val="en-US"/>
        </w:rPr>
        <w:t>te of the plan</w:t>
      </w:r>
      <w:r w:rsidR="0048494F" w:rsidRPr="007B1115">
        <w:rPr>
          <w:rFonts w:cstheme="minorHAnsi"/>
          <w:szCs w:val="20"/>
          <w:lang w:val="en-US"/>
        </w:rPr>
        <w:t xml:space="preserve">, </w:t>
      </w:r>
      <w:r w:rsidR="0069204D" w:rsidRPr="007B1115">
        <w:rPr>
          <w:rFonts w:cstheme="minorHAnsi"/>
          <w:szCs w:val="20"/>
          <w:lang w:val="en-US"/>
        </w:rPr>
        <w:t>Responsibility (plan proposal)</w:t>
      </w:r>
    </w:p>
    <w:p w14:paraId="78BA9ED7" w14:textId="25A500EB" w:rsidR="0048494F" w:rsidRPr="007B1115" w:rsidRDefault="00E92728" w:rsidP="0048494F">
      <w:pPr>
        <w:rPr>
          <w:rFonts w:cstheme="minorHAnsi"/>
          <w:sz w:val="24"/>
          <w:lang w:val="en-US"/>
        </w:rPr>
      </w:pPr>
      <w:r w:rsidRPr="007B1115">
        <w:rPr>
          <w:rFonts w:cstheme="minorHAnsi"/>
          <w:sz w:val="24"/>
          <w:lang w:val="en-US"/>
        </w:rPr>
        <w:t>Using the roller</w:t>
      </w:r>
      <w:r w:rsidR="0048494F" w:rsidRPr="007B1115">
        <w:rPr>
          <w:rFonts w:cstheme="minorHAnsi"/>
          <w:sz w:val="24"/>
          <w:lang w:val="en-US"/>
        </w:rPr>
        <w:t xml:space="preserve"> menu </w:t>
      </w:r>
      <w:r w:rsidRPr="007B1115">
        <w:rPr>
          <w:rFonts w:cstheme="minorHAnsi"/>
          <w:sz w:val="24"/>
          <w:lang w:val="en-US"/>
        </w:rPr>
        <w:t xml:space="preserve">in the lower part of the screen </w:t>
      </w:r>
      <w:r w:rsidR="0048494F" w:rsidRPr="007B1115">
        <w:rPr>
          <w:rFonts w:cstheme="minorHAnsi"/>
          <w:sz w:val="24"/>
          <w:lang w:val="en-US"/>
        </w:rPr>
        <w:t>(</w:t>
      </w:r>
      <w:r w:rsidR="000F3A5C" w:rsidRPr="007B1115">
        <w:rPr>
          <w:rFonts w:cstheme="minorHAnsi"/>
          <w:sz w:val="24"/>
          <w:lang w:val="en-US"/>
        </w:rPr>
        <w:t>Fig.</w:t>
      </w:r>
      <w:r w:rsidR="0048494F" w:rsidRPr="007B1115">
        <w:rPr>
          <w:rFonts w:cstheme="minorHAnsi"/>
          <w:sz w:val="24"/>
          <w:lang w:val="en-US"/>
        </w:rPr>
        <w:t xml:space="preserve"> 8)</w:t>
      </w:r>
      <w:r w:rsidRPr="007B1115">
        <w:rPr>
          <w:rFonts w:cstheme="minorHAnsi"/>
          <w:sz w:val="24"/>
          <w:lang w:val="en-US"/>
        </w:rPr>
        <w:t>, the Supervising Tutor choose</w:t>
      </w:r>
      <w:r w:rsidR="00F64E99" w:rsidRPr="007B1115">
        <w:rPr>
          <w:rFonts w:cstheme="minorHAnsi"/>
          <w:sz w:val="24"/>
          <w:lang w:val="en-US"/>
        </w:rPr>
        <w:t>s</w:t>
      </w:r>
      <w:r w:rsidRPr="007B1115">
        <w:rPr>
          <w:rFonts w:cstheme="minorHAnsi"/>
          <w:sz w:val="24"/>
          <w:lang w:val="en-US"/>
        </w:rPr>
        <w:t xml:space="preserve"> the option</w:t>
      </w:r>
      <w:r w:rsidR="0048494F" w:rsidRPr="007B1115">
        <w:rPr>
          <w:rFonts w:cstheme="minorHAnsi"/>
          <w:sz w:val="24"/>
          <w:lang w:val="en-US"/>
        </w:rPr>
        <w:t xml:space="preserve"> </w:t>
      </w:r>
      <w:r w:rsidR="0069204D" w:rsidRPr="007B1115">
        <w:rPr>
          <w:rFonts w:cstheme="minorHAnsi"/>
          <w:b/>
          <w:sz w:val="24"/>
          <w:lang w:val="en-US"/>
        </w:rPr>
        <w:t>comment of proposal</w:t>
      </w:r>
      <w:r w:rsidR="0048494F" w:rsidRPr="007B1115">
        <w:rPr>
          <w:rFonts w:cstheme="minorHAnsi"/>
          <w:sz w:val="24"/>
          <w:lang w:val="en-US"/>
        </w:rPr>
        <w:t xml:space="preserve"> a</w:t>
      </w:r>
      <w:r w:rsidRPr="007B1115">
        <w:rPr>
          <w:rFonts w:cstheme="minorHAnsi"/>
          <w:sz w:val="24"/>
          <w:lang w:val="en-US"/>
        </w:rPr>
        <w:t>nd use</w:t>
      </w:r>
      <w:r w:rsidR="00F64E99" w:rsidRPr="007B1115">
        <w:rPr>
          <w:rFonts w:cstheme="minorHAnsi"/>
          <w:sz w:val="24"/>
          <w:lang w:val="en-US"/>
        </w:rPr>
        <w:t>s</w:t>
      </w:r>
      <w:r w:rsidRPr="007B1115">
        <w:rPr>
          <w:rFonts w:cstheme="minorHAnsi"/>
          <w:sz w:val="24"/>
          <w:lang w:val="en-US"/>
        </w:rPr>
        <w:t xml:space="preserve"> the text </w:t>
      </w:r>
      <w:r w:rsidR="00921034" w:rsidRPr="007B1115">
        <w:rPr>
          <w:rFonts w:cstheme="minorHAnsi"/>
          <w:sz w:val="24"/>
          <w:lang w:val="en-US"/>
        </w:rPr>
        <w:t>window</w:t>
      </w:r>
      <w:r w:rsidRPr="007B1115">
        <w:rPr>
          <w:rFonts w:cstheme="minorHAnsi"/>
          <w:sz w:val="24"/>
          <w:lang w:val="en-US"/>
        </w:rPr>
        <w:t xml:space="preserve"> to add</w:t>
      </w:r>
      <w:r w:rsidR="0048494F" w:rsidRPr="007B1115">
        <w:rPr>
          <w:rFonts w:cstheme="minorHAnsi"/>
          <w:sz w:val="24"/>
          <w:lang w:val="en-US"/>
        </w:rPr>
        <w:t xml:space="preserve"> </w:t>
      </w:r>
      <w:r w:rsidRPr="007B1115">
        <w:rPr>
          <w:rFonts w:cstheme="minorHAnsi"/>
          <w:sz w:val="24"/>
          <w:lang w:val="en-US"/>
        </w:rPr>
        <w:t>a comment</w:t>
      </w:r>
      <w:r w:rsidR="0048494F" w:rsidRPr="007B1115">
        <w:rPr>
          <w:rFonts w:cstheme="minorHAnsi"/>
          <w:sz w:val="24"/>
          <w:lang w:val="en-US"/>
        </w:rPr>
        <w:t xml:space="preserve">, </w:t>
      </w:r>
      <w:r w:rsidRPr="007B1115">
        <w:rPr>
          <w:rFonts w:cstheme="minorHAnsi"/>
          <w:sz w:val="24"/>
          <w:lang w:val="en-US"/>
        </w:rPr>
        <w:t xml:space="preserve">which subsequently will </w:t>
      </w:r>
      <w:proofErr w:type="spellStart"/>
      <w:r w:rsidRPr="007B1115">
        <w:rPr>
          <w:rFonts w:cstheme="minorHAnsi"/>
          <w:sz w:val="24"/>
          <w:lang w:val="en-US"/>
        </w:rPr>
        <w:t>by</w:t>
      </w:r>
      <w:proofErr w:type="spellEnd"/>
      <w:r w:rsidRPr="007B1115">
        <w:rPr>
          <w:rFonts w:cstheme="minorHAnsi"/>
          <w:sz w:val="24"/>
          <w:lang w:val="en-US"/>
        </w:rPr>
        <w:t xml:space="preserve"> displayed</w:t>
      </w:r>
      <w:r w:rsidR="0048494F" w:rsidRPr="007B1115">
        <w:rPr>
          <w:rFonts w:cstheme="minorHAnsi"/>
          <w:sz w:val="24"/>
          <w:lang w:val="en-US"/>
        </w:rPr>
        <w:t xml:space="preserve"> </w:t>
      </w:r>
      <w:r w:rsidRPr="007B1115">
        <w:rPr>
          <w:rFonts w:cstheme="minorHAnsi"/>
          <w:sz w:val="24"/>
          <w:lang w:val="en-US"/>
        </w:rPr>
        <w:t>in the part of the header</w:t>
      </w:r>
      <w:r w:rsidR="0048494F" w:rsidRPr="007B1115">
        <w:rPr>
          <w:rFonts w:cstheme="minorHAnsi"/>
          <w:sz w:val="24"/>
          <w:lang w:val="en-US"/>
        </w:rPr>
        <w:t xml:space="preserve"> </w:t>
      </w:r>
      <w:r w:rsidR="00921034" w:rsidRPr="007B1115">
        <w:rPr>
          <w:rFonts w:cstheme="minorHAnsi"/>
          <w:sz w:val="24"/>
          <w:lang w:val="en-US"/>
        </w:rPr>
        <w:t xml:space="preserve">State of the plan </w:t>
      </w:r>
      <w:r w:rsidR="0048494F" w:rsidRPr="007B1115">
        <w:rPr>
          <w:rFonts w:cstheme="minorHAnsi"/>
          <w:sz w:val="24"/>
          <w:lang w:val="en-US"/>
        </w:rPr>
        <w:t>(</w:t>
      </w:r>
      <w:r w:rsidRPr="007B1115">
        <w:rPr>
          <w:rFonts w:cstheme="minorHAnsi"/>
          <w:sz w:val="24"/>
          <w:lang w:val="en-US"/>
        </w:rPr>
        <w:t>see</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7). </w:t>
      </w:r>
      <w:r w:rsidRPr="007B1115">
        <w:rPr>
          <w:rFonts w:cstheme="minorHAnsi"/>
          <w:sz w:val="24"/>
          <w:lang w:val="en-US"/>
        </w:rPr>
        <w:t xml:space="preserve">If the </w:t>
      </w:r>
      <w:r w:rsidRPr="007B1115">
        <w:rPr>
          <w:rFonts w:cstheme="minorHAnsi"/>
          <w:b/>
          <w:sz w:val="24"/>
          <w:lang w:val="en-US"/>
        </w:rPr>
        <w:t>draft must be returned to the student</w:t>
      </w:r>
      <w:r w:rsidR="0048494F" w:rsidRPr="007B1115">
        <w:rPr>
          <w:rFonts w:cstheme="minorHAnsi"/>
          <w:sz w:val="24"/>
          <w:lang w:val="en-US"/>
        </w:rPr>
        <w:t xml:space="preserve"> </w:t>
      </w:r>
      <w:r w:rsidRPr="007B1115">
        <w:rPr>
          <w:rFonts w:cstheme="minorHAnsi"/>
          <w:sz w:val="24"/>
          <w:lang w:val="en-US"/>
        </w:rPr>
        <w:t>for revision or completion</w:t>
      </w:r>
      <w:r w:rsidR="0048494F" w:rsidRPr="007B1115">
        <w:rPr>
          <w:rFonts w:cstheme="minorHAnsi"/>
          <w:sz w:val="24"/>
          <w:lang w:val="en-US"/>
        </w:rPr>
        <w:t xml:space="preserve">, </w:t>
      </w:r>
      <w:r w:rsidRPr="007B1115">
        <w:rPr>
          <w:rFonts w:cstheme="minorHAnsi"/>
          <w:sz w:val="24"/>
          <w:lang w:val="en-US"/>
        </w:rPr>
        <w:t>the Supervising Tutor will choose the option</w:t>
      </w:r>
      <w:r w:rsidR="0048494F" w:rsidRPr="007B1115">
        <w:rPr>
          <w:rFonts w:cstheme="minorHAnsi"/>
          <w:sz w:val="24"/>
          <w:lang w:val="en-US"/>
        </w:rPr>
        <w:t xml:space="preserve"> </w:t>
      </w:r>
      <w:r w:rsidR="0069204D" w:rsidRPr="007B1115">
        <w:rPr>
          <w:rFonts w:cstheme="minorHAnsi"/>
          <w:sz w:val="24"/>
          <w:lang w:val="en-US"/>
        </w:rPr>
        <w:t>send the plan back to</w:t>
      </w:r>
      <w:r w:rsidR="00921034" w:rsidRPr="007B1115">
        <w:rPr>
          <w:rFonts w:cstheme="minorHAnsi"/>
          <w:sz w:val="24"/>
          <w:lang w:val="en-US"/>
        </w:rPr>
        <w:t xml:space="preserve"> student</w:t>
      </w:r>
      <w:r w:rsidR="0048494F" w:rsidRPr="007B1115">
        <w:rPr>
          <w:rFonts w:cstheme="minorHAnsi"/>
          <w:sz w:val="24"/>
          <w:lang w:val="en-US"/>
        </w:rPr>
        <w:t xml:space="preserve"> a</w:t>
      </w:r>
      <w:r w:rsidR="00921034" w:rsidRPr="007B1115">
        <w:rPr>
          <w:rFonts w:cstheme="minorHAnsi"/>
          <w:sz w:val="24"/>
          <w:lang w:val="en-US"/>
        </w:rPr>
        <w:t>nd</w:t>
      </w:r>
      <w:r w:rsidR="0048494F" w:rsidRPr="007B1115">
        <w:rPr>
          <w:rFonts w:cstheme="minorHAnsi"/>
          <w:sz w:val="24"/>
          <w:lang w:val="en-US"/>
        </w:rPr>
        <w:t xml:space="preserve"> </w:t>
      </w:r>
      <w:r w:rsidR="00921034" w:rsidRPr="007B1115">
        <w:rPr>
          <w:rFonts w:cstheme="minorHAnsi"/>
          <w:sz w:val="24"/>
          <w:lang w:val="en-US"/>
        </w:rPr>
        <w:t>fill in the instructions for the student in the text window</w:t>
      </w:r>
      <w:r w:rsidR="0048494F" w:rsidRPr="007B1115">
        <w:rPr>
          <w:rFonts w:cstheme="minorHAnsi"/>
          <w:sz w:val="24"/>
          <w:lang w:val="en-US"/>
        </w:rPr>
        <w:t>. T</w:t>
      </w:r>
      <w:r w:rsidR="00921034" w:rsidRPr="007B1115">
        <w:rPr>
          <w:rFonts w:cstheme="minorHAnsi"/>
          <w:sz w:val="24"/>
          <w:lang w:val="en-US"/>
        </w:rPr>
        <w:t xml:space="preserve">his </w:t>
      </w:r>
      <w:r w:rsidR="0048494F" w:rsidRPr="007B1115">
        <w:rPr>
          <w:rFonts w:cstheme="minorHAnsi"/>
          <w:sz w:val="24"/>
          <w:lang w:val="en-US"/>
        </w:rPr>
        <w:t xml:space="preserve">text </w:t>
      </w:r>
      <w:r w:rsidR="00921034" w:rsidRPr="007B1115">
        <w:rPr>
          <w:rFonts w:cstheme="minorHAnsi"/>
          <w:sz w:val="24"/>
          <w:lang w:val="en-US"/>
        </w:rPr>
        <w:t xml:space="preserve">will subsequently be displayed in the last section of the header </w:t>
      </w:r>
      <w:r w:rsidR="00CA205B" w:rsidRPr="007B1115">
        <w:rPr>
          <w:rFonts w:cstheme="minorHAnsi"/>
          <w:sz w:val="24"/>
          <w:lang w:val="en-US"/>
        </w:rPr>
        <w:t xml:space="preserve">History of reasons for returning the individual study plan </w:t>
      </w:r>
      <w:r w:rsidR="0048494F" w:rsidRPr="007B1115">
        <w:rPr>
          <w:rFonts w:cstheme="minorHAnsi"/>
          <w:sz w:val="24"/>
          <w:lang w:val="en-US"/>
        </w:rPr>
        <w:t xml:space="preserve">– </w:t>
      </w:r>
      <w:r w:rsidR="000F3A5C" w:rsidRPr="007B1115">
        <w:rPr>
          <w:rFonts w:cstheme="minorHAnsi"/>
          <w:sz w:val="24"/>
          <w:lang w:val="en-US"/>
        </w:rPr>
        <w:t>Fig.</w:t>
      </w:r>
      <w:r w:rsidR="0048494F" w:rsidRPr="007B1115">
        <w:rPr>
          <w:rFonts w:cstheme="minorHAnsi"/>
          <w:sz w:val="24"/>
          <w:lang w:val="en-US"/>
        </w:rPr>
        <w:t xml:space="preserve"> 4). </w:t>
      </w:r>
      <w:r w:rsidR="00921034" w:rsidRPr="007B1115">
        <w:rPr>
          <w:rFonts w:cstheme="minorHAnsi"/>
          <w:sz w:val="24"/>
          <w:lang w:val="en-US"/>
        </w:rPr>
        <w:t xml:space="preserve">The last step is always forwarding the draft plan to the </w:t>
      </w:r>
      <w:r w:rsidR="00BC6411" w:rsidRPr="007B1115">
        <w:rPr>
          <w:rFonts w:cstheme="minorHAnsi"/>
          <w:sz w:val="24"/>
          <w:lang w:val="en-US"/>
        </w:rPr>
        <w:t>Subject Area</w:t>
      </w:r>
      <w:r w:rsidR="00921034" w:rsidRPr="007B1115">
        <w:rPr>
          <w:rFonts w:cstheme="minorHAnsi"/>
          <w:sz w:val="24"/>
          <w:lang w:val="en-US"/>
        </w:rPr>
        <w:t xml:space="preserve"> Board for evaluat</w:t>
      </w:r>
      <w:r w:rsidR="0048494F" w:rsidRPr="007B1115">
        <w:rPr>
          <w:rFonts w:cstheme="minorHAnsi"/>
          <w:sz w:val="24"/>
          <w:lang w:val="en-US"/>
        </w:rPr>
        <w:t>i</w:t>
      </w:r>
      <w:r w:rsidR="00921034" w:rsidRPr="007B1115">
        <w:rPr>
          <w:rFonts w:cstheme="minorHAnsi"/>
          <w:sz w:val="24"/>
          <w:lang w:val="en-US"/>
        </w:rPr>
        <w:t>on</w:t>
      </w:r>
      <w:r w:rsidR="0048494F" w:rsidRPr="007B1115">
        <w:rPr>
          <w:rFonts w:cstheme="minorHAnsi"/>
          <w:sz w:val="24"/>
          <w:lang w:val="en-US"/>
        </w:rPr>
        <w:t xml:space="preserve"> (</w:t>
      </w:r>
      <w:r w:rsidR="00921034" w:rsidRPr="007B1115">
        <w:rPr>
          <w:rFonts w:cstheme="minorHAnsi"/>
          <w:b/>
          <w:sz w:val="24"/>
          <w:lang w:val="en-US"/>
        </w:rPr>
        <w:t xml:space="preserve">Forward the plan to </w:t>
      </w:r>
      <w:r w:rsidR="008055DA" w:rsidRPr="007B1115">
        <w:rPr>
          <w:rFonts w:cstheme="minorHAnsi"/>
          <w:b/>
          <w:sz w:val="24"/>
          <w:lang w:val="en-US"/>
        </w:rPr>
        <w:t xml:space="preserve">Subject Area </w:t>
      </w:r>
      <w:r w:rsidR="00921034" w:rsidRPr="007B1115">
        <w:rPr>
          <w:rFonts w:cstheme="minorHAnsi"/>
          <w:b/>
          <w:sz w:val="24"/>
          <w:lang w:val="en-US"/>
        </w:rPr>
        <w:t>Board</w:t>
      </w:r>
      <w:r w:rsidR="0048494F" w:rsidRPr="007B1115">
        <w:rPr>
          <w:rFonts w:cstheme="minorHAnsi"/>
          <w:b/>
          <w:sz w:val="24"/>
          <w:lang w:val="en-US"/>
        </w:rPr>
        <w:t>)</w:t>
      </w:r>
      <w:r w:rsidR="0048494F" w:rsidRPr="007B1115">
        <w:rPr>
          <w:rFonts w:cstheme="minorHAnsi"/>
          <w:sz w:val="24"/>
          <w:lang w:val="en-US"/>
        </w:rPr>
        <w:t>.</w:t>
      </w:r>
    </w:p>
    <w:p w14:paraId="2A6C87D5" w14:textId="77777777" w:rsidR="00A70559" w:rsidRPr="007B1115" w:rsidRDefault="00A70559" w:rsidP="0048494F">
      <w:pPr>
        <w:rPr>
          <w:rFonts w:cstheme="minorHAnsi"/>
          <w:lang w:val="en-US"/>
        </w:rPr>
      </w:pPr>
      <w:r w:rsidRPr="007B1115">
        <w:rPr>
          <w:rFonts w:cstheme="minorHAnsi"/>
          <w:noProof/>
          <w:lang w:val="en-US" w:eastAsia="cs-CZ"/>
        </w:rPr>
        <w:drawing>
          <wp:inline distT="0" distB="0" distL="0" distR="0" wp14:anchorId="22DBE5E4" wp14:editId="690F26C1">
            <wp:extent cx="3794125" cy="1112520"/>
            <wp:effectExtent l="0" t="0" r="0" b="0"/>
            <wp:docPr id="30" name="Obrázek 30" descr="C:\Users\mrenk\Desktop\supervisor 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renk\Desktop\supervisor action.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94125" cy="1112520"/>
                    </a:xfrm>
                    <a:prstGeom prst="rect">
                      <a:avLst/>
                    </a:prstGeom>
                    <a:noFill/>
                    <a:ln>
                      <a:noFill/>
                    </a:ln>
                  </pic:spPr>
                </pic:pic>
              </a:graphicData>
            </a:graphic>
          </wp:inline>
        </w:drawing>
      </w:r>
    </w:p>
    <w:p w14:paraId="20A3B53F" w14:textId="0F30831D" w:rsidR="00CC63B8" w:rsidRPr="007B1115" w:rsidRDefault="000F3A5C" w:rsidP="0048494F">
      <w:pPr>
        <w:rPr>
          <w:rFonts w:cstheme="minorHAnsi"/>
          <w:szCs w:val="20"/>
          <w:lang w:val="en-US"/>
        </w:rPr>
      </w:pPr>
      <w:r w:rsidRPr="007B1115">
        <w:rPr>
          <w:rFonts w:cstheme="minorHAnsi"/>
          <w:szCs w:val="20"/>
          <w:lang w:val="en-US"/>
        </w:rPr>
        <w:t>Fig.</w:t>
      </w:r>
      <w:r w:rsidR="0048494F" w:rsidRPr="007B1115">
        <w:rPr>
          <w:rFonts w:cstheme="minorHAnsi"/>
          <w:szCs w:val="20"/>
          <w:lang w:val="en-US"/>
        </w:rPr>
        <w:t xml:space="preserve"> </w:t>
      </w:r>
      <w:r w:rsidR="008055DA" w:rsidRPr="007B1115">
        <w:rPr>
          <w:rFonts w:cstheme="minorHAnsi"/>
          <w:szCs w:val="20"/>
          <w:lang w:val="en-US"/>
        </w:rPr>
        <w:t>8</w:t>
      </w:r>
      <w:r w:rsidR="0048494F" w:rsidRPr="007B1115">
        <w:rPr>
          <w:rFonts w:cstheme="minorHAnsi"/>
          <w:szCs w:val="20"/>
          <w:lang w:val="en-US"/>
        </w:rPr>
        <w:t xml:space="preserve">: </w:t>
      </w:r>
      <w:r w:rsidR="00921034" w:rsidRPr="007B1115">
        <w:rPr>
          <w:rFonts w:cstheme="minorHAnsi"/>
          <w:szCs w:val="20"/>
          <w:lang w:val="en-US"/>
        </w:rPr>
        <w:t>Supervising Tutor’s options</w:t>
      </w:r>
      <w:r w:rsidR="0048494F" w:rsidRPr="007B1115">
        <w:rPr>
          <w:rFonts w:cstheme="minorHAnsi"/>
          <w:szCs w:val="20"/>
          <w:lang w:val="en-US"/>
        </w:rPr>
        <w:t xml:space="preserve">  </w:t>
      </w:r>
    </w:p>
    <w:p w14:paraId="242C0A1C" w14:textId="39A93BA2" w:rsidR="00E2090A" w:rsidRPr="007B1115" w:rsidRDefault="006B5990" w:rsidP="003868D4">
      <w:pPr>
        <w:pStyle w:val="Nadpis1"/>
        <w:rPr>
          <w:lang w:val="en-US"/>
        </w:rPr>
      </w:pPr>
      <w:bookmarkStart w:id="13" w:name="_Toc192499369"/>
      <w:r w:rsidRPr="007B1115">
        <w:rPr>
          <w:lang w:val="en-US"/>
        </w:rPr>
        <w:t xml:space="preserve">Annex 1a: </w:t>
      </w:r>
      <w:r w:rsidR="00E2090A" w:rsidRPr="007B1115">
        <w:rPr>
          <w:lang w:val="en-US"/>
        </w:rPr>
        <w:t xml:space="preserve">Doctoral study </w:t>
      </w:r>
      <w:r w:rsidR="007802A4" w:rsidRPr="007B1115">
        <w:rPr>
          <w:lang w:val="en-US"/>
        </w:rPr>
        <w:t>programs</w:t>
      </w:r>
      <w:r w:rsidR="00E2090A" w:rsidRPr="007B1115">
        <w:rPr>
          <w:lang w:val="en-US"/>
        </w:rPr>
        <w:t xml:space="preserve"> in the field of Biomedicine</w:t>
      </w:r>
      <w:bookmarkEnd w:id="13"/>
    </w:p>
    <w:p w14:paraId="545EE467" w14:textId="344B5C90" w:rsidR="00465829" w:rsidRPr="007B1115" w:rsidRDefault="00465829" w:rsidP="00465829">
      <w:pPr>
        <w:rPr>
          <w:rFonts w:cstheme="minorHAnsi"/>
          <w:b/>
          <w:sz w:val="28"/>
          <w:lang w:val="en-US"/>
        </w:rPr>
      </w:pPr>
      <w:r w:rsidRPr="007B1115">
        <w:rPr>
          <w:rFonts w:cstheme="minorHAnsi"/>
          <w:b/>
          <w:sz w:val="28"/>
          <w:lang w:val="en-US"/>
        </w:rPr>
        <w:t xml:space="preserve">Compulsory subjects for all doctoral study </w:t>
      </w:r>
      <w:r w:rsidR="007802A4" w:rsidRPr="007B1115">
        <w:rPr>
          <w:rFonts w:cstheme="minorHAnsi"/>
          <w:b/>
          <w:sz w:val="28"/>
          <w:lang w:val="en-US"/>
        </w:rPr>
        <w:t>programs</w:t>
      </w:r>
    </w:p>
    <w:tbl>
      <w:tblPr>
        <w:tblStyle w:val="Mkatabulky"/>
        <w:tblW w:w="0" w:type="auto"/>
        <w:tblLook w:val="04A0" w:firstRow="1" w:lastRow="0" w:firstColumn="1" w:lastColumn="0" w:noHBand="0" w:noVBand="1"/>
      </w:tblPr>
      <w:tblGrid>
        <w:gridCol w:w="2405"/>
        <w:gridCol w:w="6657"/>
      </w:tblGrid>
      <w:tr w:rsidR="00465829" w:rsidRPr="007B1115" w14:paraId="28C2AF55" w14:textId="77777777" w:rsidTr="00C464A6">
        <w:tc>
          <w:tcPr>
            <w:tcW w:w="2405" w:type="dxa"/>
          </w:tcPr>
          <w:p w14:paraId="576D336F" w14:textId="77777777" w:rsidR="00465829" w:rsidRPr="007B1115" w:rsidRDefault="00465829" w:rsidP="00483202">
            <w:pPr>
              <w:rPr>
                <w:rFonts w:cstheme="minorHAnsi"/>
                <w:sz w:val="24"/>
                <w:lang w:val="en-US"/>
              </w:rPr>
            </w:pPr>
            <w:r w:rsidRPr="007B1115">
              <w:rPr>
                <w:rFonts w:cstheme="minorHAnsi"/>
                <w:sz w:val="24"/>
                <w:lang w:val="en-US"/>
              </w:rPr>
              <w:t>B90003</w:t>
            </w:r>
          </w:p>
        </w:tc>
        <w:tc>
          <w:tcPr>
            <w:tcW w:w="6657" w:type="dxa"/>
          </w:tcPr>
          <w:p w14:paraId="135B185F" w14:textId="77777777" w:rsidR="00465829" w:rsidRPr="007B1115" w:rsidRDefault="00465829" w:rsidP="00483202">
            <w:pPr>
              <w:rPr>
                <w:rFonts w:cstheme="minorHAnsi"/>
                <w:sz w:val="24"/>
                <w:lang w:val="en-US"/>
              </w:rPr>
            </w:pPr>
            <w:r w:rsidRPr="007B1115">
              <w:rPr>
                <w:rFonts w:cstheme="minorHAnsi"/>
                <w:sz w:val="24"/>
                <w:lang w:val="en-US"/>
              </w:rPr>
              <w:t>English language</w:t>
            </w:r>
          </w:p>
        </w:tc>
      </w:tr>
      <w:tr w:rsidR="00465829" w:rsidRPr="007B1115" w14:paraId="4FB58F17" w14:textId="77777777" w:rsidTr="00C464A6">
        <w:tc>
          <w:tcPr>
            <w:tcW w:w="2405" w:type="dxa"/>
          </w:tcPr>
          <w:p w14:paraId="7888B168" w14:textId="77777777" w:rsidR="00465829" w:rsidRPr="007B1115" w:rsidRDefault="00465829" w:rsidP="00483202">
            <w:pPr>
              <w:rPr>
                <w:rFonts w:cstheme="minorHAnsi"/>
                <w:sz w:val="24"/>
                <w:lang w:val="en-US"/>
              </w:rPr>
            </w:pPr>
            <w:r w:rsidRPr="007B1115">
              <w:rPr>
                <w:rFonts w:cstheme="minorHAnsi"/>
                <w:sz w:val="24"/>
                <w:lang w:val="en-US"/>
              </w:rPr>
              <w:t>B90002</w:t>
            </w:r>
          </w:p>
        </w:tc>
        <w:tc>
          <w:tcPr>
            <w:tcW w:w="6657" w:type="dxa"/>
          </w:tcPr>
          <w:p w14:paraId="2F0AE30F" w14:textId="77777777" w:rsidR="00465829" w:rsidRPr="007B1115" w:rsidRDefault="00465829" w:rsidP="00483202">
            <w:pPr>
              <w:rPr>
                <w:rFonts w:cstheme="minorHAnsi"/>
                <w:sz w:val="24"/>
                <w:lang w:val="en-US"/>
              </w:rPr>
            </w:pPr>
            <w:proofErr w:type="spellStart"/>
            <w:r w:rsidRPr="007B1115">
              <w:rPr>
                <w:rFonts w:cstheme="minorHAnsi"/>
                <w:sz w:val="24"/>
                <w:lang w:val="en-US"/>
              </w:rPr>
              <w:t>Defence</w:t>
            </w:r>
            <w:proofErr w:type="spellEnd"/>
            <w:r w:rsidRPr="007B1115">
              <w:rPr>
                <w:rFonts w:cstheme="minorHAnsi"/>
                <w:sz w:val="24"/>
                <w:lang w:val="en-US"/>
              </w:rPr>
              <w:t xml:space="preserve"> of the dissertation</w:t>
            </w:r>
          </w:p>
        </w:tc>
      </w:tr>
    </w:tbl>
    <w:p w14:paraId="1D6A9795" w14:textId="77777777" w:rsidR="00355171" w:rsidRPr="007B1115" w:rsidRDefault="00773480" w:rsidP="00355171">
      <w:pPr>
        <w:rPr>
          <w:rFonts w:cstheme="minorHAnsi"/>
          <w:sz w:val="24"/>
          <w:szCs w:val="24"/>
          <w:lang w:val="en-US"/>
        </w:rPr>
      </w:pPr>
      <w:r w:rsidRPr="007B1115">
        <w:rPr>
          <w:rFonts w:cstheme="minorHAnsi"/>
          <w:sz w:val="24"/>
          <w:szCs w:val="24"/>
          <w:lang w:val="en-US"/>
        </w:rPr>
        <w:br/>
      </w:r>
      <w:r w:rsidR="00355171" w:rsidRPr="007B1115">
        <w:rPr>
          <w:rFonts w:cstheme="minorHAnsi"/>
          <w:sz w:val="24"/>
          <w:lang w:val="en-US"/>
        </w:rPr>
        <w:t xml:space="preserve">Information about the English exam/recognition of the international English certificate can be found in the </w:t>
      </w:r>
      <w:hyperlink r:id="rId55" w:history="1">
        <w:r w:rsidR="00355171" w:rsidRPr="007B1115">
          <w:rPr>
            <w:rStyle w:val="Hypertextovodkaz"/>
            <w:rFonts w:cstheme="minorHAnsi"/>
            <w:sz w:val="24"/>
            <w:lang w:val="en-US"/>
          </w:rPr>
          <w:t>faculty website</w:t>
        </w:r>
      </w:hyperlink>
      <w:r w:rsidR="00355171" w:rsidRPr="007B1115">
        <w:rPr>
          <w:rFonts w:cstheme="minorHAnsi"/>
          <w:sz w:val="24"/>
          <w:lang w:val="en-US"/>
        </w:rPr>
        <w:t xml:space="preserve"> or the website of </w:t>
      </w:r>
      <w:hyperlink r:id="rId56" w:history="1">
        <w:r w:rsidR="00355171" w:rsidRPr="007B1115">
          <w:rPr>
            <w:rStyle w:val="Hypertextovodkaz"/>
            <w:rFonts w:cstheme="minorHAnsi"/>
            <w:sz w:val="24"/>
            <w:lang w:val="en-US"/>
          </w:rPr>
          <w:t>Institute for History of Medicine and foreign Languages</w:t>
        </w:r>
      </w:hyperlink>
      <w:r w:rsidR="00355171" w:rsidRPr="007B1115">
        <w:rPr>
          <w:rFonts w:cstheme="minorHAnsi"/>
          <w:sz w:val="24"/>
          <w:lang w:val="en-US"/>
        </w:rPr>
        <w:t xml:space="preserve">. </w:t>
      </w:r>
    </w:p>
    <w:p w14:paraId="1D45F497" w14:textId="77777777" w:rsidR="00355171" w:rsidRPr="007B1115" w:rsidRDefault="00355171" w:rsidP="00355171">
      <w:pPr>
        <w:rPr>
          <w:rFonts w:cstheme="minorHAnsi"/>
          <w:sz w:val="24"/>
          <w:szCs w:val="24"/>
          <w:lang w:val="en-US"/>
        </w:rPr>
      </w:pPr>
      <w:r w:rsidRPr="007B1115">
        <w:rPr>
          <w:rFonts w:cstheme="minorHAnsi"/>
          <w:sz w:val="24"/>
          <w:szCs w:val="24"/>
          <w:lang w:val="en-US"/>
        </w:rPr>
        <w:t xml:space="preserve">If in doubt regarding the subjects, contact your study registrar </w:t>
      </w:r>
      <w:proofErr w:type="spellStart"/>
      <w:r w:rsidRPr="007B1115">
        <w:rPr>
          <w:rFonts w:cstheme="minorHAnsi"/>
          <w:sz w:val="24"/>
          <w:szCs w:val="24"/>
          <w:lang w:val="en-US"/>
        </w:rPr>
        <w:t>Ms</w:t>
      </w:r>
      <w:proofErr w:type="spellEnd"/>
      <w:r w:rsidRPr="007B1115">
        <w:rPr>
          <w:rFonts w:cstheme="minorHAnsi"/>
          <w:sz w:val="24"/>
          <w:szCs w:val="24"/>
          <w:lang w:val="en-US"/>
        </w:rPr>
        <w:t xml:space="preserve"> Eva Charouzdová (</w:t>
      </w:r>
      <w:hyperlink r:id="rId57" w:history="1">
        <w:r w:rsidRPr="007B1115">
          <w:rPr>
            <w:rStyle w:val="Hypertextovodkaz"/>
            <w:rFonts w:cstheme="minorHAnsi"/>
            <w:sz w:val="24"/>
            <w:szCs w:val="24"/>
            <w:lang w:val="en-US"/>
          </w:rPr>
          <w:t>eva.charouzdova@lf1.cuni.cz</w:t>
        </w:r>
      </w:hyperlink>
      <w:r w:rsidRPr="007B1115">
        <w:rPr>
          <w:rFonts w:cstheme="minorHAnsi"/>
          <w:sz w:val="24"/>
          <w:szCs w:val="24"/>
          <w:lang w:val="en-US"/>
        </w:rPr>
        <w:t>)</w:t>
      </w:r>
    </w:p>
    <w:p w14:paraId="5DC49771" w14:textId="21B149E5" w:rsidR="0051592E" w:rsidRPr="007B1115" w:rsidRDefault="0051592E" w:rsidP="00355171">
      <w:pPr>
        <w:rPr>
          <w:rFonts w:cstheme="minorHAnsi"/>
          <w:sz w:val="24"/>
          <w:lang w:val="en-US"/>
        </w:rPr>
      </w:pPr>
      <w:r w:rsidRPr="007B1115">
        <w:rPr>
          <w:rFonts w:cstheme="minorHAnsi"/>
          <w:sz w:val="24"/>
          <w:lang w:val="en-US"/>
        </w:rPr>
        <w:t>Teachers can record exam results in two ways. Either through the SIS or by recording the exam results in a study record book (index). In case the passing of the course is only recorded in the Study Record Book, the index must be handed to the Study Officer Mrs. Eva Charouzdová (</w:t>
      </w:r>
      <w:hyperlink r:id="rId58" w:history="1">
        <w:r w:rsidRPr="007B1115">
          <w:rPr>
            <w:rStyle w:val="Hypertextovodkaz"/>
            <w:rFonts w:cstheme="minorHAnsi"/>
            <w:sz w:val="24"/>
            <w:lang w:val="en-US"/>
          </w:rPr>
          <w:t>eva.charouzdova@lf1.cuni.cz</w:t>
        </w:r>
      </w:hyperlink>
      <w:r w:rsidRPr="007B1115">
        <w:rPr>
          <w:rFonts w:cstheme="minorHAnsi"/>
          <w:sz w:val="24"/>
          <w:lang w:val="en-US"/>
        </w:rPr>
        <w:t xml:space="preserve"> ) so that she can record the result in SIS. And later you can work with it as part of the annual evaluation that takes place at the end of each academic year in SIS.</w:t>
      </w:r>
    </w:p>
    <w:p w14:paraId="6DABD9CD" w14:textId="11D61A88" w:rsidR="00962D28" w:rsidRPr="007B1115" w:rsidRDefault="00962D28" w:rsidP="00355171">
      <w:pPr>
        <w:rPr>
          <w:rFonts w:cstheme="minorHAnsi"/>
          <w:b/>
          <w:sz w:val="24"/>
          <w:szCs w:val="24"/>
          <w:lang w:val="en-US"/>
        </w:rPr>
      </w:pPr>
      <w:bookmarkStart w:id="14" w:name="_Toc192499370"/>
      <w:r w:rsidRPr="007B1115">
        <w:rPr>
          <w:rStyle w:val="Nadpis2Char"/>
          <w:lang w:val="en-US"/>
        </w:rPr>
        <w:t xml:space="preserve">Biochemistry and </w:t>
      </w:r>
      <w:proofErr w:type="spellStart"/>
      <w:r w:rsidRPr="007B1115">
        <w:rPr>
          <w:rStyle w:val="Nadpis2Char"/>
          <w:lang w:val="en-US"/>
        </w:rPr>
        <w:t>Pathobiochemistry</w:t>
      </w:r>
      <w:bookmarkEnd w:id="14"/>
      <w:proofErr w:type="spellEnd"/>
      <w:r w:rsidRPr="007B1115">
        <w:rPr>
          <w:rFonts w:cstheme="minorHAnsi"/>
          <w:b/>
          <w:sz w:val="24"/>
          <w:szCs w:val="24"/>
          <w:lang w:val="en-US"/>
        </w:rPr>
        <w:br/>
      </w:r>
      <w:hyperlink r:id="rId59" w:history="1">
        <w:r w:rsidRPr="007B1115">
          <w:rPr>
            <w:rStyle w:val="Hypertextovodkaz"/>
            <w:lang w:val="en-US"/>
          </w:rPr>
          <w:t>https://en.lf1.cuni.cz/biochemistry-and-pathobiochemistry</w:t>
        </w:r>
      </w:hyperlink>
      <w:r w:rsidRPr="007B1115">
        <w:rPr>
          <w:lang w:val="en-US"/>
        </w:rPr>
        <w:t xml:space="preserve"> </w:t>
      </w:r>
    </w:p>
    <w:p w14:paraId="74CF8235" w14:textId="77777777" w:rsidR="00962D28" w:rsidRPr="007B1115" w:rsidRDefault="00962D28" w:rsidP="00962D28">
      <w:pPr>
        <w:rPr>
          <w:lang w:val="en-US"/>
        </w:rPr>
      </w:pPr>
      <w:bookmarkStart w:id="15" w:name="_Toc192499371"/>
      <w:r w:rsidRPr="007B1115">
        <w:rPr>
          <w:rStyle w:val="Nadpis2Char"/>
          <w:lang w:val="en-US"/>
        </w:rPr>
        <w:t>Biology and Cell Biology</w:t>
      </w:r>
      <w:bookmarkEnd w:id="15"/>
      <w:r w:rsidRPr="007B1115">
        <w:rPr>
          <w:rFonts w:cstheme="minorHAnsi"/>
          <w:b/>
          <w:sz w:val="24"/>
          <w:szCs w:val="24"/>
          <w:lang w:val="en-US"/>
        </w:rPr>
        <w:br/>
      </w:r>
      <w:hyperlink r:id="rId60" w:history="1">
        <w:r w:rsidRPr="007B1115">
          <w:rPr>
            <w:rStyle w:val="Hypertextovodkaz"/>
            <w:lang w:val="en-US"/>
          </w:rPr>
          <w:t>https://en.lf1.cuni.cz/cell-biology-and-pathology</w:t>
        </w:r>
      </w:hyperlink>
    </w:p>
    <w:p w14:paraId="57C32B75" w14:textId="77777777" w:rsidR="00962D28" w:rsidRPr="007B1115" w:rsidRDefault="00962D28" w:rsidP="00962D28">
      <w:pPr>
        <w:rPr>
          <w:rFonts w:cstheme="minorHAnsi"/>
          <w:b/>
          <w:sz w:val="24"/>
          <w:szCs w:val="24"/>
          <w:lang w:val="en-US"/>
        </w:rPr>
      </w:pPr>
      <w:bookmarkStart w:id="16" w:name="_Toc192499372"/>
      <w:r w:rsidRPr="007B1115">
        <w:rPr>
          <w:rStyle w:val="Nadpis2Char"/>
          <w:lang w:val="en-US"/>
        </w:rPr>
        <w:t>Biomedical Informatics</w:t>
      </w:r>
      <w:bookmarkEnd w:id="16"/>
      <w:r w:rsidRPr="007B1115">
        <w:rPr>
          <w:rFonts w:cstheme="minorHAnsi"/>
          <w:b/>
          <w:sz w:val="24"/>
          <w:szCs w:val="24"/>
          <w:lang w:val="en-US"/>
        </w:rPr>
        <w:br/>
      </w:r>
      <w:hyperlink r:id="rId61" w:history="1">
        <w:r w:rsidRPr="007B1115">
          <w:rPr>
            <w:rStyle w:val="Hypertextovodkaz"/>
            <w:lang w:val="en-US"/>
          </w:rPr>
          <w:t>https://en.lf1.cuni.cz/biomedical-informatics</w:t>
        </w:r>
      </w:hyperlink>
      <w:r w:rsidRPr="007B1115">
        <w:rPr>
          <w:lang w:val="en-US"/>
        </w:rPr>
        <w:t xml:space="preserve"> </w:t>
      </w:r>
    </w:p>
    <w:p w14:paraId="7566F93F" w14:textId="77777777" w:rsidR="00465829" w:rsidRPr="007B1115" w:rsidRDefault="00465829" w:rsidP="00962D28">
      <w:pPr>
        <w:rPr>
          <w:rFonts w:cstheme="minorHAnsi"/>
          <w:sz w:val="24"/>
          <w:szCs w:val="24"/>
          <w:lang w:val="en-US"/>
        </w:rPr>
      </w:pPr>
      <w:bookmarkStart w:id="17" w:name="_Toc192499373"/>
      <w:r w:rsidRPr="007B1115">
        <w:rPr>
          <w:rStyle w:val="Nadpis2Char"/>
          <w:lang w:val="en-US"/>
        </w:rPr>
        <w:t>Developmental and Cell Biology</w:t>
      </w:r>
      <w:bookmarkEnd w:id="17"/>
      <w:r w:rsidRPr="007B1115">
        <w:rPr>
          <w:rFonts w:cstheme="minorHAnsi"/>
          <w:b/>
          <w:sz w:val="24"/>
          <w:szCs w:val="24"/>
          <w:lang w:val="en-US"/>
        </w:rPr>
        <w:br/>
      </w:r>
      <w:hyperlink r:id="rId62" w:history="1">
        <w:r w:rsidRPr="007B1115">
          <w:rPr>
            <w:rStyle w:val="Hypertextovodkaz"/>
            <w:rFonts w:cstheme="minorHAnsi"/>
            <w:sz w:val="24"/>
            <w:szCs w:val="24"/>
            <w:lang w:val="en-US"/>
          </w:rPr>
          <w:t>https://en.lf1.cuni.cz/developmental-and-cell-biology</w:t>
        </w:r>
      </w:hyperlink>
      <w:r w:rsidRPr="007B1115">
        <w:rPr>
          <w:rFonts w:cstheme="minorHAnsi"/>
          <w:sz w:val="24"/>
          <w:szCs w:val="24"/>
          <w:lang w:val="en-US"/>
        </w:rPr>
        <w:t xml:space="preserve">   </w:t>
      </w:r>
    </w:p>
    <w:p w14:paraId="0A74EC9D" w14:textId="77777777" w:rsidR="00962D28" w:rsidRPr="007B1115" w:rsidRDefault="00962D28" w:rsidP="00962D28">
      <w:pPr>
        <w:rPr>
          <w:rStyle w:val="Hypertextovodkaz"/>
          <w:rFonts w:cstheme="minorHAnsi"/>
          <w:b/>
          <w:color w:val="auto"/>
          <w:sz w:val="24"/>
          <w:szCs w:val="24"/>
          <w:u w:val="none"/>
          <w:lang w:val="en-US"/>
        </w:rPr>
      </w:pPr>
      <w:bookmarkStart w:id="18" w:name="_Toc192499374"/>
      <w:r w:rsidRPr="007B1115">
        <w:rPr>
          <w:rStyle w:val="Nadpis2Char"/>
          <w:lang w:val="en-US"/>
        </w:rPr>
        <w:t>Experimental Surgery</w:t>
      </w:r>
      <w:bookmarkEnd w:id="18"/>
      <w:r w:rsidRPr="007B1115">
        <w:rPr>
          <w:rFonts w:cstheme="minorHAnsi"/>
          <w:b/>
          <w:sz w:val="24"/>
          <w:szCs w:val="24"/>
          <w:lang w:val="en-US"/>
        </w:rPr>
        <w:br/>
      </w:r>
      <w:hyperlink r:id="rId63" w:history="1">
        <w:r w:rsidRPr="007B1115">
          <w:rPr>
            <w:rStyle w:val="Hypertextovodkaz"/>
            <w:lang w:val="en-US"/>
          </w:rPr>
          <w:t>https://en.lf1.cuni.cz/experimental-surgery</w:t>
        </w:r>
      </w:hyperlink>
      <w:r w:rsidRPr="007B1115">
        <w:rPr>
          <w:lang w:val="en-US"/>
        </w:rPr>
        <w:t xml:space="preserve"> </w:t>
      </w:r>
    </w:p>
    <w:p w14:paraId="42A5E6ED" w14:textId="77777777" w:rsidR="00962D28" w:rsidRPr="007B1115" w:rsidRDefault="00962D28" w:rsidP="00962D28">
      <w:pPr>
        <w:rPr>
          <w:rFonts w:cstheme="minorHAnsi"/>
          <w:b/>
          <w:sz w:val="24"/>
          <w:szCs w:val="24"/>
          <w:lang w:val="en-US"/>
        </w:rPr>
      </w:pPr>
      <w:bookmarkStart w:id="19" w:name="_Toc192499375"/>
      <w:r w:rsidRPr="007B1115">
        <w:rPr>
          <w:rStyle w:val="Nadpis2Char"/>
          <w:lang w:val="en-US"/>
        </w:rPr>
        <w:t>Human Physiology and Pathophysiology</w:t>
      </w:r>
      <w:bookmarkEnd w:id="19"/>
      <w:r w:rsidRPr="007B1115">
        <w:rPr>
          <w:rFonts w:cstheme="minorHAnsi"/>
          <w:b/>
          <w:sz w:val="24"/>
          <w:szCs w:val="24"/>
          <w:lang w:val="en-US"/>
        </w:rPr>
        <w:br/>
      </w:r>
      <w:hyperlink r:id="rId64" w:history="1">
        <w:r w:rsidRPr="007B1115">
          <w:rPr>
            <w:rStyle w:val="Hypertextovodkaz"/>
            <w:lang w:val="en-US"/>
          </w:rPr>
          <w:t>https://en.lf1.cuni.cz/human-physiology-and-pathophysiology</w:t>
        </w:r>
      </w:hyperlink>
      <w:r w:rsidRPr="007B1115">
        <w:rPr>
          <w:lang w:val="en-US"/>
        </w:rPr>
        <w:t xml:space="preserve"> </w:t>
      </w:r>
    </w:p>
    <w:p w14:paraId="7198EC29" w14:textId="5A7CF7AD" w:rsidR="00465829" w:rsidRPr="007B1115" w:rsidRDefault="00465829" w:rsidP="00465829">
      <w:pPr>
        <w:rPr>
          <w:rFonts w:cstheme="minorHAnsi"/>
          <w:sz w:val="24"/>
          <w:szCs w:val="24"/>
          <w:lang w:val="en-US"/>
        </w:rPr>
      </w:pPr>
      <w:bookmarkStart w:id="20" w:name="_Toc192499376"/>
      <w:r w:rsidRPr="007B1115">
        <w:rPr>
          <w:rStyle w:val="Nadpis2Char"/>
          <w:lang w:val="en-US"/>
        </w:rPr>
        <w:t>Imaging Methods in Medicine</w:t>
      </w:r>
      <w:bookmarkEnd w:id="20"/>
      <w:r w:rsidRPr="007B1115">
        <w:rPr>
          <w:rFonts w:cstheme="minorHAnsi"/>
          <w:b/>
          <w:sz w:val="24"/>
          <w:szCs w:val="24"/>
          <w:lang w:val="en-US"/>
        </w:rPr>
        <w:br/>
      </w:r>
      <w:hyperlink r:id="rId65" w:history="1">
        <w:r w:rsidR="00184974" w:rsidRPr="007B1115">
          <w:rPr>
            <w:rStyle w:val="Hypertextovodkaz"/>
            <w:rFonts w:cstheme="minorHAnsi"/>
            <w:sz w:val="24"/>
            <w:szCs w:val="24"/>
            <w:lang w:val="en-US"/>
          </w:rPr>
          <w:t>https://en.lf1.cuni.cz/imaging-methods-in-medicine</w:t>
        </w:r>
      </w:hyperlink>
      <w:r w:rsidR="00184974" w:rsidRPr="007B1115">
        <w:rPr>
          <w:rFonts w:cstheme="minorHAnsi"/>
          <w:sz w:val="24"/>
          <w:szCs w:val="24"/>
          <w:lang w:val="en-US"/>
        </w:rPr>
        <w:t xml:space="preserve"> </w:t>
      </w:r>
    </w:p>
    <w:p w14:paraId="12A8C779" w14:textId="77777777" w:rsidR="00962D28" w:rsidRPr="007B1115" w:rsidRDefault="00962D28" w:rsidP="00962D28">
      <w:pPr>
        <w:rPr>
          <w:rFonts w:cstheme="minorHAnsi"/>
          <w:lang w:val="en-US"/>
        </w:rPr>
      </w:pPr>
      <w:bookmarkStart w:id="21" w:name="_Toc192499377"/>
      <w:r w:rsidRPr="007B1115">
        <w:rPr>
          <w:rStyle w:val="Nadpis2Char"/>
          <w:lang w:val="en-US"/>
        </w:rPr>
        <w:t>Immunology</w:t>
      </w:r>
      <w:bookmarkEnd w:id="21"/>
      <w:r w:rsidRPr="007B1115">
        <w:rPr>
          <w:rFonts w:cstheme="minorHAnsi"/>
          <w:b/>
          <w:sz w:val="24"/>
          <w:szCs w:val="24"/>
          <w:lang w:val="en-US"/>
        </w:rPr>
        <w:br/>
      </w:r>
      <w:hyperlink r:id="rId66" w:history="1">
        <w:r w:rsidRPr="007B1115">
          <w:rPr>
            <w:rStyle w:val="Hypertextovodkaz"/>
            <w:rFonts w:cstheme="minorHAnsi"/>
            <w:lang w:val="en-US"/>
          </w:rPr>
          <w:t>https://en.lf1.cuni.cz/immunology</w:t>
        </w:r>
      </w:hyperlink>
      <w:r w:rsidRPr="007B1115">
        <w:rPr>
          <w:rFonts w:cstheme="minorHAnsi"/>
          <w:lang w:val="en-US"/>
        </w:rPr>
        <w:t xml:space="preserve"> </w:t>
      </w:r>
    </w:p>
    <w:p w14:paraId="6FF93A0E" w14:textId="77777777" w:rsidR="00962D28" w:rsidRPr="007B1115" w:rsidRDefault="00962D28" w:rsidP="00962D28">
      <w:pPr>
        <w:rPr>
          <w:rFonts w:cstheme="minorHAnsi"/>
          <w:lang w:val="en-US"/>
        </w:rPr>
      </w:pPr>
      <w:bookmarkStart w:id="22" w:name="_Toc192499378"/>
      <w:r w:rsidRPr="007B1115">
        <w:rPr>
          <w:rStyle w:val="Nadpis2Char"/>
          <w:lang w:val="en-US"/>
        </w:rPr>
        <w:t>Medical Biophysics</w:t>
      </w:r>
      <w:bookmarkEnd w:id="22"/>
      <w:r w:rsidRPr="007B1115">
        <w:rPr>
          <w:rFonts w:cstheme="minorHAnsi"/>
          <w:b/>
          <w:sz w:val="24"/>
          <w:szCs w:val="24"/>
          <w:lang w:val="en-US"/>
        </w:rPr>
        <w:br/>
      </w:r>
      <w:hyperlink r:id="rId67" w:history="1">
        <w:r w:rsidRPr="007B1115">
          <w:rPr>
            <w:rStyle w:val="Hypertextovodkaz"/>
            <w:rFonts w:cstheme="minorHAnsi"/>
            <w:lang w:val="en-US"/>
          </w:rPr>
          <w:t>https://en.lf1.cuni.cz/medical-biophysics</w:t>
        </w:r>
      </w:hyperlink>
      <w:r w:rsidRPr="007B1115">
        <w:rPr>
          <w:rFonts w:cstheme="minorHAnsi"/>
          <w:lang w:val="en-US"/>
        </w:rPr>
        <w:t xml:space="preserve">   </w:t>
      </w:r>
    </w:p>
    <w:p w14:paraId="473527C4" w14:textId="7247439F" w:rsidR="00962D28" w:rsidRPr="007B1115" w:rsidRDefault="00962D28" w:rsidP="00962D28">
      <w:pPr>
        <w:rPr>
          <w:rFonts w:cstheme="minorHAnsi"/>
          <w:lang w:val="en-US"/>
        </w:rPr>
      </w:pPr>
      <w:bookmarkStart w:id="23" w:name="_Toc192499379"/>
      <w:r w:rsidRPr="007B1115">
        <w:rPr>
          <w:rStyle w:val="Nadpis2Char"/>
          <w:lang w:val="en-US"/>
        </w:rPr>
        <w:t>Mi</w:t>
      </w:r>
      <w:r w:rsidR="008055DA" w:rsidRPr="007B1115">
        <w:rPr>
          <w:rStyle w:val="Nadpis2Char"/>
          <w:lang w:val="en-US"/>
        </w:rPr>
        <w:t>c</w:t>
      </w:r>
      <w:r w:rsidRPr="007B1115">
        <w:rPr>
          <w:rStyle w:val="Nadpis2Char"/>
          <w:lang w:val="en-US"/>
        </w:rPr>
        <w:t>robiology</w:t>
      </w:r>
      <w:bookmarkEnd w:id="23"/>
      <w:r w:rsidRPr="007B1115">
        <w:rPr>
          <w:rFonts w:cstheme="minorHAnsi"/>
          <w:b/>
          <w:sz w:val="24"/>
          <w:szCs w:val="24"/>
          <w:lang w:val="en-US"/>
        </w:rPr>
        <w:br/>
      </w:r>
      <w:hyperlink r:id="rId68" w:history="1">
        <w:r w:rsidRPr="007B1115">
          <w:rPr>
            <w:rStyle w:val="Hypertextovodkaz"/>
            <w:rFonts w:cstheme="minorHAnsi"/>
            <w:lang w:val="en-US"/>
          </w:rPr>
          <w:t>https://en.lf1.cuni.cz/microbiology</w:t>
        </w:r>
      </w:hyperlink>
    </w:p>
    <w:p w14:paraId="5D436DA2" w14:textId="77777777" w:rsidR="00962D28" w:rsidRPr="007B1115" w:rsidRDefault="00962D28" w:rsidP="00962D28">
      <w:pPr>
        <w:rPr>
          <w:rFonts w:cstheme="minorHAnsi"/>
          <w:b/>
          <w:sz w:val="24"/>
          <w:szCs w:val="24"/>
          <w:lang w:val="en-US"/>
        </w:rPr>
      </w:pPr>
      <w:bookmarkStart w:id="24" w:name="_Toc192499380"/>
      <w:r w:rsidRPr="007B1115">
        <w:rPr>
          <w:rStyle w:val="Nadpis2Char"/>
          <w:lang w:val="en-US"/>
        </w:rPr>
        <w:t>Molecular and Cell Biology, Genetics and Virology</w:t>
      </w:r>
      <w:bookmarkEnd w:id="24"/>
      <w:r w:rsidRPr="007B1115">
        <w:rPr>
          <w:rFonts w:cstheme="minorHAnsi"/>
          <w:b/>
          <w:sz w:val="24"/>
          <w:lang w:val="en-US"/>
        </w:rPr>
        <w:t xml:space="preserve"> </w:t>
      </w:r>
      <w:r w:rsidRPr="007B1115">
        <w:rPr>
          <w:rFonts w:cstheme="minorHAnsi"/>
          <w:b/>
          <w:sz w:val="28"/>
          <w:szCs w:val="24"/>
          <w:lang w:val="en-US"/>
        </w:rPr>
        <w:br/>
      </w:r>
      <w:hyperlink r:id="rId69" w:history="1">
        <w:r w:rsidRPr="007B1115">
          <w:rPr>
            <w:rStyle w:val="Hypertextovodkaz"/>
            <w:rFonts w:cstheme="minorHAnsi"/>
            <w:lang w:val="en-US"/>
          </w:rPr>
          <w:t>https://en.lf1.cuni.cz/molecular-and-cellular-biology-genetics-and-virology</w:t>
        </w:r>
      </w:hyperlink>
      <w:r w:rsidRPr="007B1115">
        <w:rPr>
          <w:rFonts w:cstheme="minorHAnsi"/>
          <w:lang w:val="en-US"/>
        </w:rPr>
        <w:t xml:space="preserve"> </w:t>
      </w:r>
    </w:p>
    <w:p w14:paraId="7ED1BB1C" w14:textId="77777777" w:rsidR="00962D28" w:rsidRPr="007B1115" w:rsidRDefault="00962D28" w:rsidP="00962D28">
      <w:pPr>
        <w:rPr>
          <w:rFonts w:cstheme="minorHAnsi"/>
          <w:b/>
          <w:sz w:val="24"/>
          <w:szCs w:val="24"/>
          <w:lang w:val="en-US"/>
        </w:rPr>
      </w:pPr>
      <w:bookmarkStart w:id="25" w:name="_Toc192499381"/>
      <w:r w:rsidRPr="007B1115">
        <w:rPr>
          <w:rStyle w:val="Nadpis2Char"/>
          <w:lang w:val="en-US"/>
        </w:rPr>
        <w:t>Neurosciences</w:t>
      </w:r>
      <w:bookmarkEnd w:id="25"/>
      <w:r w:rsidRPr="007B1115">
        <w:rPr>
          <w:rStyle w:val="Nadpis2Char"/>
          <w:lang w:val="en-US"/>
        </w:rPr>
        <w:t xml:space="preserve"> </w:t>
      </w:r>
      <w:r w:rsidRPr="007B1115">
        <w:rPr>
          <w:rFonts w:cstheme="minorHAnsi"/>
          <w:b/>
          <w:sz w:val="24"/>
          <w:szCs w:val="24"/>
          <w:lang w:val="en-US"/>
        </w:rPr>
        <w:br/>
      </w:r>
      <w:hyperlink r:id="rId70" w:history="1">
        <w:r w:rsidRPr="007B1115">
          <w:rPr>
            <w:rStyle w:val="Hypertextovodkaz"/>
            <w:rFonts w:cstheme="minorHAnsi"/>
            <w:lang w:val="en-US"/>
          </w:rPr>
          <w:t>https://en.lf1.cuni.cz/neurosciences</w:t>
        </w:r>
      </w:hyperlink>
      <w:r w:rsidRPr="007B1115">
        <w:rPr>
          <w:rFonts w:cstheme="minorHAnsi"/>
          <w:lang w:val="en-US"/>
        </w:rPr>
        <w:t xml:space="preserve">  </w:t>
      </w:r>
    </w:p>
    <w:p w14:paraId="4F042A84" w14:textId="77777777" w:rsidR="00465829" w:rsidRPr="007B1115" w:rsidRDefault="00465829" w:rsidP="00465829">
      <w:pPr>
        <w:rPr>
          <w:rFonts w:cstheme="minorHAnsi"/>
          <w:b/>
          <w:sz w:val="24"/>
          <w:szCs w:val="24"/>
          <w:lang w:val="en-US"/>
        </w:rPr>
      </w:pPr>
      <w:bookmarkStart w:id="26" w:name="_Toc192499382"/>
      <w:r w:rsidRPr="007B1115">
        <w:rPr>
          <w:rStyle w:val="Nadpis2Char"/>
          <w:lang w:val="en-US"/>
        </w:rPr>
        <w:t>Pharmacology and Toxicology</w:t>
      </w:r>
      <w:bookmarkEnd w:id="26"/>
      <w:r w:rsidRPr="007B1115">
        <w:rPr>
          <w:rFonts w:cstheme="minorHAnsi"/>
          <w:b/>
          <w:sz w:val="24"/>
          <w:szCs w:val="24"/>
          <w:lang w:val="en-US"/>
        </w:rPr>
        <w:br/>
      </w:r>
      <w:hyperlink r:id="rId71" w:history="1">
        <w:r w:rsidRPr="007B1115">
          <w:rPr>
            <w:rStyle w:val="Hypertextovodkaz"/>
            <w:lang w:val="en-US"/>
          </w:rPr>
          <w:t>https://en.lf1.cuni.cz/pharmacology-and-toxicology</w:t>
        </w:r>
      </w:hyperlink>
      <w:r w:rsidRPr="007B1115">
        <w:rPr>
          <w:lang w:val="en-US"/>
        </w:rPr>
        <w:t xml:space="preserve"> </w:t>
      </w:r>
    </w:p>
    <w:p w14:paraId="6DDFE1D7" w14:textId="77777777" w:rsidR="00962D28" w:rsidRPr="007B1115" w:rsidRDefault="00962D28" w:rsidP="00962D28">
      <w:pPr>
        <w:rPr>
          <w:rFonts w:cstheme="minorHAnsi"/>
          <w:lang w:val="en-US"/>
        </w:rPr>
      </w:pPr>
      <w:bookmarkStart w:id="27" w:name="_Toc192499383"/>
      <w:r w:rsidRPr="007B1115">
        <w:rPr>
          <w:rStyle w:val="Nadpis2Char"/>
          <w:lang w:val="en-US"/>
        </w:rPr>
        <w:t>Preventive Medicine and Epidemiology</w:t>
      </w:r>
      <w:bookmarkEnd w:id="27"/>
      <w:r w:rsidRPr="007B1115">
        <w:rPr>
          <w:rFonts w:cstheme="minorHAnsi"/>
          <w:b/>
          <w:sz w:val="24"/>
          <w:szCs w:val="24"/>
          <w:lang w:val="en-US"/>
        </w:rPr>
        <w:br/>
      </w:r>
      <w:hyperlink r:id="rId72" w:history="1">
        <w:r w:rsidRPr="007B1115">
          <w:rPr>
            <w:rStyle w:val="Hypertextovodkaz"/>
            <w:rFonts w:cstheme="minorHAnsi"/>
            <w:lang w:val="en-US"/>
          </w:rPr>
          <w:t>https://en.lf1.cuni.cz/preventive-medicine-and-epidemiology</w:t>
        </w:r>
      </w:hyperlink>
      <w:r w:rsidRPr="007B1115">
        <w:rPr>
          <w:rFonts w:cstheme="minorHAnsi"/>
          <w:lang w:val="en-US"/>
        </w:rPr>
        <w:t xml:space="preserve"> </w:t>
      </w:r>
    </w:p>
    <w:p w14:paraId="1E19851B" w14:textId="66AFB67B" w:rsidR="00E2090A" w:rsidRPr="007B1115" w:rsidRDefault="00E2090A" w:rsidP="003868D4">
      <w:pPr>
        <w:pStyle w:val="Nadpis3"/>
        <w:rPr>
          <w:sz w:val="32"/>
          <w:lang w:val="en-US"/>
        </w:rPr>
      </w:pPr>
      <w:bookmarkStart w:id="28" w:name="_Toc192499384"/>
      <w:r w:rsidRPr="007B1115">
        <w:rPr>
          <w:lang w:val="en-US"/>
        </w:rPr>
        <w:t xml:space="preserve">Subjects/courses for the doctoral study </w:t>
      </w:r>
      <w:r w:rsidR="007802A4" w:rsidRPr="007B1115">
        <w:rPr>
          <w:lang w:val="en-US"/>
        </w:rPr>
        <w:t>programs</w:t>
      </w:r>
      <w:r w:rsidRPr="007B1115">
        <w:rPr>
          <w:lang w:val="en-US"/>
        </w:rPr>
        <w:t xml:space="preserve"> in the field of Biomedicine</w:t>
      </w:r>
      <w:bookmarkEnd w:id="28"/>
    </w:p>
    <w:p w14:paraId="5414214B" w14:textId="77777777" w:rsidR="00E2090A" w:rsidRPr="007B1115" w:rsidRDefault="00E2090A" w:rsidP="001E1F86">
      <w:pPr>
        <w:rPr>
          <w:rFonts w:cstheme="minorHAnsi"/>
          <w:sz w:val="24"/>
          <w:szCs w:val="24"/>
          <w:lang w:val="en-US"/>
        </w:rPr>
      </w:pPr>
      <w:r w:rsidRPr="007B1115">
        <w:rPr>
          <w:rFonts w:cstheme="minorHAnsi"/>
          <w:sz w:val="24"/>
          <w:szCs w:val="24"/>
          <w:lang w:val="en-US"/>
        </w:rPr>
        <w:t>Please, note, that not all the subjects are held in English.</w:t>
      </w:r>
    </w:p>
    <w:tbl>
      <w:tblPr>
        <w:tblStyle w:val="Mkatabulky"/>
        <w:tblW w:w="0" w:type="auto"/>
        <w:tblLook w:val="04A0" w:firstRow="1" w:lastRow="0" w:firstColumn="1" w:lastColumn="0" w:noHBand="0" w:noVBand="1"/>
      </w:tblPr>
      <w:tblGrid>
        <w:gridCol w:w="2405"/>
        <w:gridCol w:w="6657"/>
      </w:tblGrid>
      <w:tr w:rsidR="00E2090A" w:rsidRPr="007B1115" w14:paraId="6C20B30D" w14:textId="77777777" w:rsidTr="00407E0B">
        <w:tc>
          <w:tcPr>
            <w:tcW w:w="2405" w:type="dxa"/>
          </w:tcPr>
          <w:p w14:paraId="234E14D6" w14:textId="77777777" w:rsidR="00E2090A" w:rsidRPr="007B1115" w:rsidRDefault="00E2090A" w:rsidP="00407E0B">
            <w:pPr>
              <w:rPr>
                <w:rFonts w:cstheme="minorHAnsi"/>
                <w:sz w:val="24"/>
                <w:szCs w:val="24"/>
                <w:lang w:val="en-US"/>
              </w:rPr>
            </w:pPr>
            <w:r w:rsidRPr="007B1115">
              <w:rPr>
                <w:rFonts w:cstheme="minorHAnsi"/>
                <w:sz w:val="24"/>
                <w:szCs w:val="24"/>
                <w:lang w:val="en-US"/>
              </w:rPr>
              <w:t>B90203</w:t>
            </w:r>
          </w:p>
        </w:tc>
        <w:tc>
          <w:tcPr>
            <w:tcW w:w="6657" w:type="dxa"/>
          </w:tcPr>
          <w:p w14:paraId="05822060" w14:textId="77777777" w:rsidR="00E2090A" w:rsidRPr="007B1115" w:rsidRDefault="00E2090A" w:rsidP="00AB2B3B">
            <w:pPr>
              <w:rPr>
                <w:rFonts w:cstheme="minorHAnsi"/>
                <w:sz w:val="24"/>
                <w:szCs w:val="24"/>
                <w:lang w:val="en-US"/>
              </w:rPr>
            </w:pPr>
            <w:r w:rsidRPr="007B1115">
              <w:rPr>
                <w:rFonts w:cstheme="minorHAnsi"/>
                <w:sz w:val="24"/>
                <w:szCs w:val="24"/>
                <w:lang w:val="en-US"/>
              </w:rPr>
              <w:t>Novelties in biomedical research</w:t>
            </w:r>
          </w:p>
        </w:tc>
      </w:tr>
      <w:tr w:rsidR="00E2090A" w:rsidRPr="007B1115" w14:paraId="745D122D" w14:textId="77777777" w:rsidTr="00407E0B">
        <w:tc>
          <w:tcPr>
            <w:tcW w:w="2405" w:type="dxa"/>
          </w:tcPr>
          <w:p w14:paraId="3D81F20F" w14:textId="77777777" w:rsidR="00E2090A" w:rsidRPr="007B1115" w:rsidRDefault="00E2090A" w:rsidP="00407E0B">
            <w:pPr>
              <w:rPr>
                <w:rFonts w:cstheme="minorHAnsi"/>
                <w:sz w:val="24"/>
                <w:szCs w:val="24"/>
                <w:lang w:val="en-US"/>
              </w:rPr>
            </w:pPr>
            <w:r w:rsidRPr="007B1115">
              <w:rPr>
                <w:rFonts w:cstheme="minorHAnsi"/>
                <w:sz w:val="24"/>
                <w:szCs w:val="24"/>
                <w:lang w:val="en-US"/>
              </w:rPr>
              <w:t>B90008</w:t>
            </w:r>
          </w:p>
        </w:tc>
        <w:tc>
          <w:tcPr>
            <w:tcW w:w="6657" w:type="dxa"/>
          </w:tcPr>
          <w:p w14:paraId="3D2FF880" w14:textId="77777777" w:rsidR="00E2090A" w:rsidRPr="007B1115" w:rsidRDefault="00E2090A" w:rsidP="00407E0B">
            <w:pPr>
              <w:rPr>
                <w:rFonts w:cstheme="minorHAnsi"/>
                <w:sz w:val="24"/>
                <w:szCs w:val="24"/>
                <w:lang w:val="en-US"/>
              </w:rPr>
            </w:pPr>
            <w:r w:rsidRPr="007B1115">
              <w:rPr>
                <w:rFonts w:cstheme="minorHAnsi"/>
                <w:sz w:val="24"/>
                <w:szCs w:val="24"/>
                <w:lang w:val="en-US"/>
              </w:rPr>
              <w:t xml:space="preserve">Selected chapters of biochemistry and </w:t>
            </w:r>
            <w:proofErr w:type="spellStart"/>
            <w:r w:rsidRPr="007B1115">
              <w:rPr>
                <w:rFonts w:cstheme="minorHAnsi"/>
                <w:sz w:val="24"/>
                <w:szCs w:val="24"/>
                <w:lang w:val="en-US"/>
              </w:rPr>
              <w:t>pathobiochemistry</w:t>
            </w:r>
            <w:proofErr w:type="spellEnd"/>
          </w:p>
        </w:tc>
      </w:tr>
      <w:tr w:rsidR="00E2090A" w:rsidRPr="007B1115" w14:paraId="29A37ED9" w14:textId="77777777" w:rsidTr="00407E0B">
        <w:tc>
          <w:tcPr>
            <w:tcW w:w="2405" w:type="dxa"/>
          </w:tcPr>
          <w:p w14:paraId="318F33B9" w14:textId="77777777" w:rsidR="00E2090A" w:rsidRPr="007B1115" w:rsidRDefault="00E2090A" w:rsidP="00407E0B">
            <w:pPr>
              <w:rPr>
                <w:rFonts w:cstheme="minorHAnsi"/>
                <w:sz w:val="24"/>
                <w:szCs w:val="24"/>
                <w:lang w:val="en-US"/>
              </w:rPr>
            </w:pPr>
            <w:r w:rsidRPr="007B1115">
              <w:rPr>
                <w:rFonts w:cstheme="minorHAnsi"/>
                <w:sz w:val="24"/>
                <w:szCs w:val="24"/>
                <w:lang w:val="en-US"/>
              </w:rPr>
              <w:t xml:space="preserve">DS001 </w:t>
            </w:r>
          </w:p>
        </w:tc>
        <w:tc>
          <w:tcPr>
            <w:tcW w:w="6657" w:type="dxa"/>
          </w:tcPr>
          <w:p w14:paraId="5DBFFEEC" w14:textId="77777777" w:rsidR="00E2090A" w:rsidRPr="007B1115" w:rsidRDefault="00E2090A" w:rsidP="00407E0B">
            <w:pPr>
              <w:rPr>
                <w:rFonts w:cstheme="minorHAnsi"/>
                <w:sz w:val="24"/>
                <w:szCs w:val="24"/>
                <w:lang w:val="en-US"/>
              </w:rPr>
            </w:pPr>
            <w:r w:rsidRPr="007B1115">
              <w:rPr>
                <w:rFonts w:cstheme="minorHAnsi"/>
                <w:sz w:val="24"/>
                <w:szCs w:val="24"/>
                <w:lang w:val="en-US"/>
              </w:rPr>
              <w:t>Basics of scientific methodology (course takes place in the 2nd Faculty of Medicine)</w:t>
            </w:r>
          </w:p>
        </w:tc>
      </w:tr>
      <w:tr w:rsidR="00E2090A" w:rsidRPr="007B1115" w14:paraId="7CB3DAEB" w14:textId="77777777" w:rsidTr="00407E0B">
        <w:tc>
          <w:tcPr>
            <w:tcW w:w="2405" w:type="dxa"/>
          </w:tcPr>
          <w:p w14:paraId="00461FE1" w14:textId="77777777" w:rsidR="00E2090A" w:rsidRPr="007B1115" w:rsidRDefault="00E2090A" w:rsidP="00407E0B">
            <w:pPr>
              <w:rPr>
                <w:rFonts w:cstheme="minorHAnsi"/>
                <w:sz w:val="24"/>
                <w:szCs w:val="24"/>
                <w:lang w:val="en-US"/>
              </w:rPr>
            </w:pPr>
            <w:r w:rsidRPr="007B1115">
              <w:rPr>
                <w:rFonts w:cstheme="minorHAnsi"/>
                <w:sz w:val="24"/>
                <w:szCs w:val="24"/>
                <w:lang w:val="en-US"/>
              </w:rPr>
              <w:t>B90019</w:t>
            </w:r>
          </w:p>
        </w:tc>
        <w:tc>
          <w:tcPr>
            <w:tcW w:w="6657" w:type="dxa"/>
          </w:tcPr>
          <w:p w14:paraId="1D41B46F" w14:textId="77777777" w:rsidR="00E2090A" w:rsidRPr="007B1115" w:rsidRDefault="00E2090A" w:rsidP="00407E0B">
            <w:pPr>
              <w:rPr>
                <w:rFonts w:cstheme="minorHAnsi"/>
                <w:sz w:val="24"/>
                <w:szCs w:val="24"/>
                <w:lang w:val="en-US"/>
              </w:rPr>
            </w:pPr>
            <w:r w:rsidRPr="007B1115">
              <w:rPr>
                <w:rFonts w:cstheme="minorHAnsi"/>
                <w:sz w:val="24"/>
                <w:szCs w:val="24"/>
                <w:lang w:val="en-US"/>
              </w:rPr>
              <w:t>Advances in cell biology</w:t>
            </w:r>
          </w:p>
        </w:tc>
      </w:tr>
      <w:tr w:rsidR="00E2090A" w:rsidRPr="007B1115" w14:paraId="5560E93C" w14:textId="77777777" w:rsidTr="00407E0B">
        <w:tc>
          <w:tcPr>
            <w:tcW w:w="2405" w:type="dxa"/>
          </w:tcPr>
          <w:p w14:paraId="1AE2545F" w14:textId="58B1EFDE" w:rsidR="00E2090A" w:rsidRPr="007B1115" w:rsidRDefault="00B06CC9" w:rsidP="00407E0B">
            <w:pPr>
              <w:rPr>
                <w:rFonts w:cstheme="minorHAnsi"/>
                <w:sz w:val="24"/>
                <w:szCs w:val="24"/>
                <w:lang w:val="en-US"/>
              </w:rPr>
            </w:pPr>
            <w:r w:rsidRPr="007B1115">
              <w:rPr>
                <w:rFonts w:cstheme="minorHAnsi"/>
                <w:sz w:val="24"/>
                <w:szCs w:val="24"/>
                <w:lang w:val="en-US"/>
              </w:rPr>
              <w:t>M</w:t>
            </w:r>
            <w:r w:rsidR="00FE31A6" w:rsidRPr="007B1115">
              <w:rPr>
                <w:rFonts w:cstheme="minorHAnsi"/>
                <w:sz w:val="24"/>
                <w:szCs w:val="24"/>
                <w:lang w:val="en-US"/>
              </w:rPr>
              <w:t>PGS0034</w:t>
            </w:r>
          </w:p>
        </w:tc>
        <w:tc>
          <w:tcPr>
            <w:tcW w:w="6657" w:type="dxa"/>
          </w:tcPr>
          <w:p w14:paraId="77CB82AC" w14:textId="26DD6026" w:rsidR="00E2090A" w:rsidRPr="007B1115" w:rsidRDefault="00E2090A" w:rsidP="00407E0B">
            <w:pPr>
              <w:rPr>
                <w:rFonts w:cstheme="minorHAnsi"/>
                <w:sz w:val="24"/>
                <w:szCs w:val="24"/>
                <w:lang w:val="en-US"/>
              </w:rPr>
            </w:pPr>
            <w:r w:rsidRPr="007B1115">
              <w:rPr>
                <w:rFonts w:cstheme="minorHAnsi"/>
                <w:sz w:val="24"/>
                <w:szCs w:val="24"/>
                <w:lang w:val="en-US"/>
              </w:rPr>
              <w:t>Advances in Molecular Biology and Genetics</w:t>
            </w:r>
            <w:r w:rsidR="00FE31A6" w:rsidRPr="007B1115">
              <w:rPr>
                <w:rFonts w:cstheme="minorHAnsi"/>
                <w:sz w:val="24"/>
                <w:szCs w:val="24"/>
                <w:lang w:val="en-US"/>
              </w:rPr>
              <w:t xml:space="preserve"> (course takes place in the Faculty of Science)</w:t>
            </w:r>
          </w:p>
        </w:tc>
      </w:tr>
      <w:tr w:rsidR="00E2090A" w:rsidRPr="007B1115" w14:paraId="6EEA835A" w14:textId="77777777" w:rsidTr="00407E0B">
        <w:tc>
          <w:tcPr>
            <w:tcW w:w="2405" w:type="dxa"/>
          </w:tcPr>
          <w:p w14:paraId="01E07A3E" w14:textId="77777777" w:rsidR="00E2090A" w:rsidRPr="007B1115" w:rsidRDefault="00E2090A" w:rsidP="00407E0B">
            <w:pPr>
              <w:rPr>
                <w:rFonts w:cstheme="minorHAnsi"/>
                <w:sz w:val="24"/>
                <w:szCs w:val="24"/>
                <w:lang w:val="en-US"/>
              </w:rPr>
            </w:pPr>
            <w:r w:rsidRPr="007B1115">
              <w:rPr>
                <w:rFonts w:cstheme="minorHAnsi"/>
                <w:sz w:val="24"/>
                <w:szCs w:val="24"/>
                <w:lang w:val="en-US"/>
              </w:rPr>
              <w:t>B90206</w:t>
            </w:r>
          </w:p>
        </w:tc>
        <w:tc>
          <w:tcPr>
            <w:tcW w:w="6657" w:type="dxa"/>
          </w:tcPr>
          <w:p w14:paraId="1BBE4F07" w14:textId="77777777" w:rsidR="00E2090A" w:rsidRPr="007B1115" w:rsidRDefault="00E2090A" w:rsidP="00407E0B">
            <w:pPr>
              <w:rPr>
                <w:rFonts w:cstheme="minorHAnsi"/>
                <w:sz w:val="24"/>
                <w:szCs w:val="24"/>
                <w:lang w:val="en-US"/>
              </w:rPr>
            </w:pPr>
            <w:r w:rsidRPr="007B1115">
              <w:rPr>
                <w:rFonts w:cstheme="minorHAnsi"/>
                <w:sz w:val="24"/>
                <w:szCs w:val="24"/>
                <w:lang w:val="en-US"/>
              </w:rPr>
              <w:t>Biomedical informatics and statistics</w:t>
            </w:r>
          </w:p>
        </w:tc>
      </w:tr>
      <w:tr w:rsidR="00E2090A" w:rsidRPr="007B1115" w14:paraId="412C8B35" w14:textId="77777777" w:rsidTr="00407E0B">
        <w:tc>
          <w:tcPr>
            <w:tcW w:w="2405" w:type="dxa"/>
          </w:tcPr>
          <w:p w14:paraId="35BE134D" w14:textId="77777777" w:rsidR="00E2090A" w:rsidRPr="007B1115" w:rsidRDefault="00E2090A" w:rsidP="00407E0B">
            <w:pPr>
              <w:rPr>
                <w:rFonts w:cstheme="minorHAnsi"/>
                <w:sz w:val="24"/>
                <w:szCs w:val="24"/>
                <w:lang w:val="en-US"/>
              </w:rPr>
            </w:pPr>
            <w:r w:rsidRPr="007B1115">
              <w:rPr>
                <w:rFonts w:cstheme="minorHAnsi"/>
                <w:sz w:val="24"/>
                <w:szCs w:val="24"/>
                <w:lang w:val="en-US"/>
              </w:rPr>
              <w:t>B90246</w:t>
            </w:r>
          </w:p>
        </w:tc>
        <w:tc>
          <w:tcPr>
            <w:tcW w:w="6657" w:type="dxa"/>
          </w:tcPr>
          <w:p w14:paraId="57F73156" w14:textId="77777777" w:rsidR="00E2090A" w:rsidRPr="007B1115" w:rsidRDefault="00E2090A" w:rsidP="00407E0B">
            <w:pPr>
              <w:rPr>
                <w:rFonts w:cstheme="minorHAnsi"/>
                <w:sz w:val="24"/>
                <w:szCs w:val="24"/>
                <w:lang w:val="en-US"/>
              </w:rPr>
            </w:pPr>
            <w:r w:rsidRPr="007B1115">
              <w:rPr>
                <w:rFonts w:cstheme="minorHAnsi"/>
                <w:sz w:val="24"/>
                <w:szCs w:val="24"/>
                <w:lang w:val="en-US"/>
              </w:rPr>
              <w:t>Modeling of physiological functions</w:t>
            </w:r>
          </w:p>
        </w:tc>
      </w:tr>
      <w:tr w:rsidR="00E2090A" w:rsidRPr="007B1115" w14:paraId="64B4090D" w14:textId="77777777" w:rsidTr="00407E0B">
        <w:tc>
          <w:tcPr>
            <w:tcW w:w="2405" w:type="dxa"/>
          </w:tcPr>
          <w:p w14:paraId="64E5375C" w14:textId="77777777" w:rsidR="00E2090A" w:rsidRPr="007B1115" w:rsidRDefault="00E2090A" w:rsidP="00407E0B">
            <w:pPr>
              <w:rPr>
                <w:rFonts w:cstheme="minorHAnsi"/>
                <w:sz w:val="24"/>
                <w:szCs w:val="24"/>
                <w:lang w:val="en-US"/>
              </w:rPr>
            </w:pPr>
            <w:r w:rsidRPr="007B1115">
              <w:rPr>
                <w:rFonts w:cstheme="minorHAnsi"/>
                <w:sz w:val="24"/>
                <w:szCs w:val="24"/>
                <w:lang w:val="en-US"/>
              </w:rPr>
              <w:t>B90277</w:t>
            </w:r>
          </w:p>
        </w:tc>
        <w:tc>
          <w:tcPr>
            <w:tcW w:w="6657" w:type="dxa"/>
          </w:tcPr>
          <w:p w14:paraId="4889ACB9" w14:textId="77777777" w:rsidR="00E2090A" w:rsidRPr="007B1115" w:rsidRDefault="00E2090A" w:rsidP="00407E0B">
            <w:pPr>
              <w:rPr>
                <w:rFonts w:cstheme="minorHAnsi"/>
                <w:sz w:val="24"/>
                <w:szCs w:val="24"/>
                <w:lang w:val="en-US"/>
              </w:rPr>
            </w:pPr>
            <w:r w:rsidRPr="007B1115">
              <w:rPr>
                <w:rFonts w:cstheme="minorHAnsi"/>
                <w:bCs/>
                <w:sz w:val="24"/>
                <w:szCs w:val="24"/>
                <w:lang w:val="en-US"/>
              </w:rPr>
              <w:t>Clinical informatics and bioinformatics</w:t>
            </w:r>
          </w:p>
        </w:tc>
      </w:tr>
      <w:tr w:rsidR="00E2090A" w:rsidRPr="007B1115" w14:paraId="687DD69C" w14:textId="77777777" w:rsidTr="00407E0B">
        <w:tc>
          <w:tcPr>
            <w:tcW w:w="2405" w:type="dxa"/>
          </w:tcPr>
          <w:p w14:paraId="69CC1B60" w14:textId="77777777" w:rsidR="00E2090A" w:rsidRPr="007B1115" w:rsidRDefault="00E2090A" w:rsidP="00407E0B">
            <w:pPr>
              <w:rPr>
                <w:rFonts w:cstheme="minorHAnsi"/>
                <w:sz w:val="24"/>
                <w:szCs w:val="24"/>
                <w:highlight w:val="yellow"/>
                <w:lang w:val="en-US"/>
              </w:rPr>
            </w:pPr>
            <w:r w:rsidRPr="007B1115">
              <w:rPr>
                <w:rFonts w:cstheme="minorHAnsi"/>
                <w:sz w:val="24"/>
                <w:szCs w:val="24"/>
                <w:lang w:val="en-US"/>
              </w:rPr>
              <w:t>B90182</w:t>
            </w:r>
          </w:p>
        </w:tc>
        <w:tc>
          <w:tcPr>
            <w:tcW w:w="6657" w:type="dxa"/>
          </w:tcPr>
          <w:p w14:paraId="5643220B" w14:textId="77777777" w:rsidR="00E2090A" w:rsidRPr="007B1115" w:rsidRDefault="00E2090A" w:rsidP="00407E0B">
            <w:pPr>
              <w:rPr>
                <w:rFonts w:cstheme="minorHAnsi"/>
                <w:bCs/>
                <w:sz w:val="24"/>
                <w:szCs w:val="24"/>
                <w:lang w:val="en-US"/>
              </w:rPr>
            </w:pPr>
            <w:r w:rsidRPr="007B1115">
              <w:rPr>
                <w:rFonts w:cstheme="minorHAnsi"/>
                <w:bCs/>
                <w:sz w:val="24"/>
                <w:szCs w:val="24"/>
                <w:lang w:val="en-US"/>
              </w:rPr>
              <w:t>Modeling of biomedical systems</w:t>
            </w:r>
          </w:p>
        </w:tc>
      </w:tr>
      <w:tr w:rsidR="00E2090A" w:rsidRPr="007B1115" w14:paraId="38623410" w14:textId="77777777" w:rsidTr="00407E0B">
        <w:tc>
          <w:tcPr>
            <w:tcW w:w="2405" w:type="dxa"/>
          </w:tcPr>
          <w:p w14:paraId="3E9F1DFA" w14:textId="77777777" w:rsidR="00E2090A" w:rsidRPr="007B1115" w:rsidRDefault="00E2090A" w:rsidP="00407E0B">
            <w:pPr>
              <w:rPr>
                <w:rFonts w:cstheme="minorHAnsi"/>
                <w:sz w:val="24"/>
                <w:szCs w:val="24"/>
                <w:highlight w:val="yellow"/>
                <w:lang w:val="en-US"/>
              </w:rPr>
            </w:pPr>
            <w:r w:rsidRPr="007B1115">
              <w:rPr>
                <w:rFonts w:cstheme="minorHAnsi"/>
                <w:sz w:val="24"/>
                <w:szCs w:val="24"/>
                <w:lang w:val="en-US"/>
              </w:rPr>
              <w:t>B90072</w:t>
            </w:r>
          </w:p>
        </w:tc>
        <w:tc>
          <w:tcPr>
            <w:tcW w:w="6657" w:type="dxa"/>
          </w:tcPr>
          <w:p w14:paraId="794DCA98" w14:textId="77777777" w:rsidR="00E2090A" w:rsidRPr="007B1115" w:rsidRDefault="00E2090A" w:rsidP="00407E0B">
            <w:pPr>
              <w:rPr>
                <w:rFonts w:cstheme="minorHAnsi"/>
                <w:bCs/>
                <w:sz w:val="24"/>
                <w:szCs w:val="24"/>
                <w:lang w:val="en-US"/>
              </w:rPr>
            </w:pPr>
            <w:r w:rsidRPr="007B1115">
              <w:rPr>
                <w:rFonts w:cstheme="minorHAnsi"/>
                <w:bCs/>
                <w:sz w:val="24"/>
                <w:szCs w:val="24"/>
                <w:lang w:val="en-US"/>
              </w:rPr>
              <w:t>Physiology regulation system in normal and pathology</w:t>
            </w:r>
          </w:p>
        </w:tc>
      </w:tr>
      <w:tr w:rsidR="00E2090A" w:rsidRPr="007B1115" w14:paraId="17135165" w14:textId="77777777" w:rsidTr="00407E0B">
        <w:tc>
          <w:tcPr>
            <w:tcW w:w="2405" w:type="dxa"/>
          </w:tcPr>
          <w:p w14:paraId="2A74139E" w14:textId="77777777" w:rsidR="00E2090A" w:rsidRPr="007B1115" w:rsidRDefault="00E2090A" w:rsidP="00407E0B">
            <w:pPr>
              <w:rPr>
                <w:rFonts w:cstheme="minorHAnsi"/>
                <w:sz w:val="24"/>
                <w:szCs w:val="24"/>
                <w:highlight w:val="yellow"/>
                <w:lang w:val="en-US"/>
              </w:rPr>
            </w:pPr>
            <w:r w:rsidRPr="007B1115">
              <w:rPr>
                <w:rFonts w:cstheme="minorHAnsi"/>
                <w:sz w:val="24"/>
                <w:szCs w:val="24"/>
                <w:lang w:val="en-US"/>
              </w:rPr>
              <w:t>B90278</w:t>
            </w:r>
          </w:p>
        </w:tc>
        <w:tc>
          <w:tcPr>
            <w:tcW w:w="6657" w:type="dxa"/>
          </w:tcPr>
          <w:p w14:paraId="42216B04" w14:textId="77777777" w:rsidR="00E2090A" w:rsidRPr="007B1115" w:rsidRDefault="00E2090A" w:rsidP="00407E0B">
            <w:pPr>
              <w:rPr>
                <w:rFonts w:cstheme="minorHAnsi"/>
                <w:bCs/>
                <w:sz w:val="24"/>
                <w:szCs w:val="24"/>
                <w:lang w:val="en-US"/>
              </w:rPr>
            </w:pPr>
            <w:r w:rsidRPr="007B1115">
              <w:rPr>
                <w:rFonts w:cstheme="minorHAnsi"/>
                <w:bCs/>
                <w:sz w:val="24"/>
                <w:szCs w:val="24"/>
                <w:lang w:val="en-US"/>
              </w:rPr>
              <w:t>Process modeling in health information systems</w:t>
            </w:r>
          </w:p>
        </w:tc>
      </w:tr>
      <w:tr w:rsidR="00E2090A" w:rsidRPr="007B1115" w14:paraId="1215ACA3" w14:textId="77777777" w:rsidTr="00407E0B">
        <w:trPr>
          <w:trHeight w:val="192"/>
        </w:trPr>
        <w:tc>
          <w:tcPr>
            <w:tcW w:w="2405" w:type="dxa"/>
          </w:tcPr>
          <w:p w14:paraId="5B265A78" w14:textId="77777777" w:rsidR="00E2090A" w:rsidRPr="007B1115" w:rsidRDefault="00E2090A" w:rsidP="00407E0B">
            <w:pPr>
              <w:rPr>
                <w:rFonts w:cstheme="minorHAnsi"/>
                <w:sz w:val="24"/>
                <w:szCs w:val="24"/>
                <w:lang w:val="en-US"/>
              </w:rPr>
            </w:pPr>
            <w:r w:rsidRPr="007B1115">
              <w:rPr>
                <w:rFonts w:cstheme="minorHAnsi"/>
                <w:sz w:val="24"/>
                <w:szCs w:val="24"/>
                <w:lang w:val="en-US"/>
              </w:rPr>
              <w:t>NPGR029</w:t>
            </w:r>
          </w:p>
        </w:tc>
        <w:tc>
          <w:tcPr>
            <w:tcW w:w="6657" w:type="dxa"/>
          </w:tcPr>
          <w:p w14:paraId="69699212" w14:textId="77777777" w:rsidR="00E2090A" w:rsidRPr="007B1115" w:rsidRDefault="00E2090A" w:rsidP="00407E0B">
            <w:pPr>
              <w:rPr>
                <w:rFonts w:cstheme="minorHAnsi"/>
                <w:bCs/>
                <w:sz w:val="24"/>
                <w:szCs w:val="24"/>
                <w:lang w:val="en-US"/>
              </w:rPr>
            </w:pPr>
            <w:r w:rsidRPr="007B1115">
              <w:rPr>
                <w:rFonts w:cstheme="minorHAnsi"/>
                <w:bCs/>
                <w:sz w:val="24"/>
                <w:szCs w:val="24"/>
                <w:lang w:val="en-US"/>
              </w:rPr>
              <w:t>Variational methods in image processing</w:t>
            </w:r>
          </w:p>
        </w:tc>
      </w:tr>
      <w:tr w:rsidR="00E2090A" w:rsidRPr="007B1115" w14:paraId="5F90FFB7" w14:textId="77777777" w:rsidTr="00407E0B">
        <w:tc>
          <w:tcPr>
            <w:tcW w:w="2405" w:type="dxa"/>
          </w:tcPr>
          <w:p w14:paraId="648C9280" w14:textId="77777777" w:rsidR="00E2090A" w:rsidRPr="007B1115" w:rsidRDefault="00E2090A" w:rsidP="00407E0B">
            <w:pPr>
              <w:rPr>
                <w:rFonts w:cstheme="minorHAnsi"/>
                <w:sz w:val="24"/>
                <w:szCs w:val="24"/>
                <w:lang w:val="en-US"/>
              </w:rPr>
            </w:pPr>
            <w:r w:rsidRPr="007B1115">
              <w:rPr>
                <w:rFonts w:cstheme="minorHAnsi"/>
                <w:sz w:val="24"/>
                <w:szCs w:val="24"/>
                <w:lang w:val="en-US"/>
              </w:rPr>
              <w:t>NPGR032</w:t>
            </w:r>
          </w:p>
        </w:tc>
        <w:tc>
          <w:tcPr>
            <w:tcW w:w="6657" w:type="dxa"/>
          </w:tcPr>
          <w:p w14:paraId="7FDD158F" w14:textId="77777777" w:rsidR="00E2090A" w:rsidRPr="007B1115" w:rsidRDefault="00E2090A" w:rsidP="00407E0B">
            <w:pPr>
              <w:rPr>
                <w:rFonts w:cstheme="minorHAnsi"/>
                <w:bCs/>
                <w:sz w:val="24"/>
                <w:szCs w:val="24"/>
                <w:lang w:val="en-US"/>
              </w:rPr>
            </w:pPr>
            <w:r w:rsidRPr="007B1115">
              <w:rPr>
                <w:rFonts w:cstheme="minorHAnsi"/>
                <w:bCs/>
                <w:sz w:val="24"/>
                <w:szCs w:val="24"/>
                <w:lang w:val="en-US"/>
              </w:rPr>
              <w:t>Digital Image Processing in Practice</w:t>
            </w:r>
          </w:p>
        </w:tc>
      </w:tr>
      <w:tr w:rsidR="00E2090A" w:rsidRPr="007B1115" w14:paraId="1FDBDF7C" w14:textId="77777777" w:rsidTr="00407E0B">
        <w:tc>
          <w:tcPr>
            <w:tcW w:w="2405" w:type="dxa"/>
          </w:tcPr>
          <w:p w14:paraId="58AEF78E" w14:textId="77777777" w:rsidR="00E2090A" w:rsidRPr="007B1115" w:rsidRDefault="00E2090A" w:rsidP="00407E0B">
            <w:pPr>
              <w:rPr>
                <w:rFonts w:cstheme="minorHAnsi"/>
                <w:sz w:val="24"/>
                <w:szCs w:val="24"/>
                <w:lang w:val="en-US"/>
              </w:rPr>
            </w:pPr>
            <w:r w:rsidRPr="007B1115">
              <w:rPr>
                <w:rFonts w:cstheme="minorHAnsi"/>
                <w:sz w:val="24"/>
                <w:szCs w:val="24"/>
                <w:lang w:val="en-US"/>
              </w:rPr>
              <w:t>B90015</w:t>
            </w:r>
          </w:p>
        </w:tc>
        <w:tc>
          <w:tcPr>
            <w:tcW w:w="6657" w:type="dxa"/>
          </w:tcPr>
          <w:p w14:paraId="4B5BE7E3" w14:textId="77777777" w:rsidR="00E2090A" w:rsidRPr="007B1115" w:rsidRDefault="00E2090A" w:rsidP="00407E0B">
            <w:pPr>
              <w:rPr>
                <w:rFonts w:cstheme="minorHAnsi"/>
                <w:sz w:val="24"/>
                <w:szCs w:val="24"/>
                <w:lang w:val="en-US"/>
              </w:rPr>
            </w:pPr>
            <w:r w:rsidRPr="007B1115">
              <w:rPr>
                <w:rFonts w:cstheme="minorHAnsi"/>
                <w:sz w:val="24"/>
                <w:szCs w:val="24"/>
                <w:lang w:val="en-US"/>
              </w:rPr>
              <w:t>Experimental surgery 1</w:t>
            </w:r>
          </w:p>
        </w:tc>
      </w:tr>
      <w:tr w:rsidR="00E2090A" w:rsidRPr="007B1115" w14:paraId="0E43D625" w14:textId="77777777" w:rsidTr="00407E0B">
        <w:tc>
          <w:tcPr>
            <w:tcW w:w="2405" w:type="dxa"/>
          </w:tcPr>
          <w:p w14:paraId="511960BA" w14:textId="77777777" w:rsidR="00E2090A" w:rsidRPr="007B1115" w:rsidRDefault="00E2090A" w:rsidP="00407E0B">
            <w:pPr>
              <w:rPr>
                <w:rFonts w:cstheme="minorHAnsi"/>
                <w:sz w:val="24"/>
                <w:szCs w:val="24"/>
                <w:lang w:val="en-US"/>
              </w:rPr>
            </w:pPr>
            <w:r w:rsidRPr="007B1115">
              <w:rPr>
                <w:rFonts w:cstheme="minorHAnsi"/>
                <w:sz w:val="24"/>
                <w:szCs w:val="24"/>
                <w:lang w:val="en-US"/>
              </w:rPr>
              <w:t>B90016</w:t>
            </w:r>
          </w:p>
        </w:tc>
        <w:tc>
          <w:tcPr>
            <w:tcW w:w="6657" w:type="dxa"/>
          </w:tcPr>
          <w:p w14:paraId="55A0A0C0" w14:textId="77777777" w:rsidR="00E2090A" w:rsidRPr="007B1115" w:rsidRDefault="00E2090A" w:rsidP="00407E0B">
            <w:pPr>
              <w:rPr>
                <w:rFonts w:cstheme="minorHAnsi"/>
                <w:sz w:val="24"/>
                <w:szCs w:val="24"/>
                <w:lang w:val="en-US"/>
              </w:rPr>
            </w:pPr>
            <w:r w:rsidRPr="007B1115">
              <w:rPr>
                <w:rFonts w:cstheme="minorHAnsi"/>
                <w:sz w:val="24"/>
                <w:szCs w:val="24"/>
                <w:lang w:val="en-US"/>
              </w:rPr>
              <w:t>Experimental surgery 2</w:t>
            </w:r>
          </w:p>
        </w:tc>
      </w:tr>
      <w:tr w:rsidR="00E2090A" w:rsidRPr="007B1115" w14:paraId="695D3E94" w14:textId="77777777" w:rsidTr="00407E0B">
        <w:tc>
          <w:tcPr>
            <w:tcW w:w="2405" w:type="dxa"/>
          </w:tcPr>
          <w:p w14:paraId="5B7B0E99" w14:textId="77777777" w:rsidR="00E2090A" w:rsidRPr="007B1115" w:rsidRDefault="00E2090A" w:rsidP="00407E0B">
            <w:pPr>
              <w:rPr>
                <w:rFonts w:cstheme="minorHAnsi"/>
                <w:sz w:val="24"/>
                <w:szCs w:val="24"/>
                <w:lang w:val="en-US"/>
              </w:rPr>
            </w:pPr>
            <w:r w:rsidRPr="007B1115">
              <w:rPr>
                <w:rFonts w:cstheme="minorHAnsi"/>
                <w:sz w:val="24"/>
                <w:szCs w:val="24"/>
                <w:lang w:val="en-US"/>
              </w:rPr>
              <w:t>B90044</w:t>
            </w:r>
          </w:p>
        </w:tc>
        <w:tc>
          <w:tcPr>
            <w:tcW w:w="6657" w:type="dxa"/>
          </w:tcPr>
          <w:p w14:paraId="1AEBF686" w14:textId="77777777" w:rsidR="00E2090A" w:rsidRPr="007B1115" w:rsidRDefault="00E2090A" w:rsidP="00407E0B">
            <w:pPr>
              <w:rPr>
                <w:rFonts w:cstheme="minorHAnsi"/>
                <w:sz w:val="24"/>
                <w:szCs w:val="24"/>
                <w:lang w:val="en-US"/>
              </w:rPr>
            </w:pPr>
            <w:r w:rsidRPr="007B1115">
              <w:rPr>
                <w:rFonts w:cstheme="minorHAnsi"/>
                <w:sz w:val="24"/>
                <w:szCs w:val="24"/>
                <w:lang w:val="en-US"/>
              </w:rPr>
              <w:t>Selected issues of endocrinology and metabolism</w:t>
            </w:r>
          </w:p>
        </w:tc>
      </w:tr>
      <w:tr w:rsidR="00E2090A" w:rsidRPr="007B1115" w14:paraId="30F45C7C" w14:textId="77777777" w:rsidTr="00407E0B">
        <w:tc>
          <w:tcPr>
            <w:tcW w:w="2405" w:type="dxa"/>
          </w:tcPr>
          <w:p w14:paraId="3936B40B" w14:textId="77777777" w:rsidR="00E2090A" w:rsidRPr="007B1115" w:rsidRDefault="00E2090A" w:rsidP="00407E0B">
            <w:pPr>
              <w:rPr>
                <w:rFonts w:cstheme="minorHAnsi"/>
                <w:sz w:val="24"/>
                <w:szCs w:val="24"/>
                <w:lang w:val="en-US"/>
              </w:rPr>
            </w:pPr>
            <w:r w:rsidRPr="007B1115">
              <w:rPr>
                <w:rFonts w:cstheme="minorHAnsi"/>
                <w:sz w:val="24"/>
                <w:szCs w:val="24"/>
                <w:lang w:val="en-US"/>
              </w:rPr>
              <w:t>B90276</w:t>
            </w:r>
          </w:p>
        </w:tc>
        <w:tc>
          <w:tcPr>
            <w:tcW w:w="6657" w:type="dxa"/>
          </w:tcPr>
          <w:p w14:paraId="02A5E2A4" w14:textId="77777777" w:rsidR="00E2090A" w:rsidRPr="007B1115" w:rsidRDefault="00E2090A" w:rsidP="00407E0B">
            <w:pPr>
              <w:rPr>
                <w:rFonts w:cstheme="minorHAnsi"/>
                <w:sz w:val="24"/>
                <w:szCs w:val="24"/>
                <w:lang w:val="en-US"/>
              </w:rPr>
            </w:pPr>
            <w:r w:rsidRPr="007B1115">
              <w:rPr>
                <w:rFonts w:cstheme="minorHAnsi"/>
                <w:sz w:val="24"/>
                <w:szCs w:val="24"/>
                <w:lang w:val="en-US"/>
              </w:rPr>
              <w:t>How to be the Master and not a Slave of Clinical Research</w:t>
            </w:r>
          </w:p>
        </w:tc>
      </w:tr>
      <w:tr w:rsidR="00E2090A" w:rsidRPr="007B1115" w14:paraId="17936CCE" w14:textId="77777777" w:rsidTr="00407E0B">
        <w:tc>
          <w:tcPr>
            <w:tcW w:w="2405" w:type="dxa"/>
          </w:tcPr>
          <w:p w14:paraId="298CCFA7" w14:textId="77777777" w:rsidR="00E2090A" w:rsidRPr="007B1115" w:rsidRDefault="00E2090A" w:rsidP="00407E0B">
            <w:pPr>
              <w:rPr>
                <w:rFonts w:cstheme="minorHAnsi"/>
                <w:sz w:val="24"/>
                <w:szCs w:val="24"/>
                <w:lang w:val="en-US"/>
              </w:rPr>
            </w:pPr>
            <w:r w:rsidRPr="007B1115">
              <w:rPr>
                <w:rFonts w:cstheme="minorHAnsi"/>
                <w:sz w:val="24"/>
                <w:szCs w:val="24"/>
                <w:lang w:val="en-US"/>
              </w:rPr>
              <w:t>B90209</w:t>
            </w:r>
          </w:p>
        </w:tc>
        <w:tc>
          <w:tcPr>
            <w:tcW w:w="6657" w:type="dxa"/>
          </w:tcPr>
          <w:p w14:paraId="1A06F28B" w14:textId="77777777" w:rsidR="00E2090A" w:rsidRPr="007B1115" w:rsidRDefault="00E2090A" w:rsidP="00407E0B">
            <w:pPr>
              <w:rPr>
                <w:rFonts w:cstheme="minorHAnsi"/>
                <w:sz w:val="24"/>
                <w:szCs w:val="24"/>
                <w:lang w:val="en-US"/>
              </w:rPr>
            </w:pPr>
            <w:r w:rsidRPr="007B1115">
              <w:rPr>
                <w:rFonts w:cstheme="minorHAnsi"/>
                <w:sz w:val="24"/>
                <w:szCs w:val="24"/>
                <w:lang w:val="en-US"/>
              </w:rPr>
              <w:t>Physical interaction of blood circulation and vessel wall and current methods of their examination</w:t>
            </w:r>
          </w:p>
        </w:tc>
      </w:tr>
      <w:tr w:rsidR="00E2090A" w:rsidRPr="007B1115" w14:paraId="35C25F79" w14:textId="77777777" w:rsidTr="00407E0B">
        <w:tc>
          <w:tcPr>
            <w:tcW w:w="2405" w:type="dxa"/>
          </w:tcPr>
          <w:p w14:paraId="0DC1D80E" w14:textId="77777777" w:rsidR="00E2090A" w:rsidRPr="007B1115" w:rsidRDefault="00E2090A" w:rsidP="00407E0B">
            <w:pPr>
              <w:rPr>
                <w:rFonts w:cstheme="minorHAnsi"/>
                <w:sz w:val="24"/>
                <w:szCs w:val="24"/>
                <w:lang w:val="en-US"/>
              </w:rPr>
            </w:pPr>
            <w:r w:rsidRPr="007B1115">
              <w:rPr>
                <w:rFonts w:cstheme="minorHAnsi"/>
                <w:sz w:val="24"/>
                <w:szCs w:val="24"/>
                <w:lang w:val="en-US"/>
              </w:rPr>
              <w:t>B90275</w:t>
            </w:r>
          </w:p>
        </w:tc>
        <w:tc>
          <w:tcPr>
            <w:tcW w:w="6657" w:type="dxa"/>
          </w:tcPr>
          <w:p w14:paraId="608A53EC" w14:textId="77777777" w:rsidR="00E2090A" w:rsidRPr="007B1115" w:rsidRDefault="00E2090A" w:rsidP="00407E0B">
            <w:pPr>
              <w:rPr>
                <w:rFonts w:cstheme="minorHAnsi"/>
                <w:sz w:val="24"/>
                <w:szCs w:val="24"/>
                <w:lang w:val="en-US"/>
              </w:rPr>
            </w:pPr>
            <w:r w:rsidRPr="007B1115">
              <w:rPr>
                <w:rFonts w:cstheme="minorHAnsi"/>
                <w:sz w:val="24"/>
                <w:szCs w:val="24"/>
                <w:lang w:val="en-US"/>
              </w:rPr>
              <w:t>Biomedicine and Biotechnology</w:t>
            </w:r>
          </w:p>
        </w:tc>
      </w:tr>
      <w:tr w:rsidR="00FD7FE9" w:rsidRPr="007B1115" w14:paraId="3B98AEFB" w14:textId="77777777" w:rsidTr="00407E0B">
        <w:tc>
          <w:tcPr>
            <w:tcW w:w="2405" w:type="dxa"/>
          </w:tcPr>
          <w:p w14:paraId="7CD57D85" w14:textId="77777777" w:rsidR="00FD7FE9" w:rsidRPr="007B1115" w:rsidRDefault="00FD7FE9" w:rsidP="00407E0B">
            <w:pPr>
              <w:rPr>
                <w:rFonts w:cstheme="minorHAnsi"/>
                <w:sz w:val="24"/>
                <w:szCs w:val="24"/>
                <w:lang w:val="en-US"/>
              </w:rPr>
            </w:pPr>
            <w:r w:rsidRPr="007B1115">
              <w:rPr>
                <w:rFonts w:cstheme="minorHAnsi"/>
                <w:sz w:val="24"/>
                <w:szCs w:val="24"/>
                <w:lang w:val="en-US"/>
              </w:rPr>
              <w:t>B90097</w:t>
            </w:r>
          </w:p>
        </w:tc>
        <w:tc>
          <w:tcPr>
            <w:tcW w:w="6657" w:type="dxa"/>
          </w:tcPr>
          <w:p w14:paraId="253D4BFB" w14:textId="77777777" w:rsidR="00FD7FE9" w:rsidRPr="007B1115" w:rsidRDefault="00FD7FE9" w:rsidP="00407E0B">
            <w:pPr>
              <w:rPr>
                <w:rFonts w:cstheme="minorHAnsi"/>
                <w:sz w:val="24"/>
                <w:szCs w:val="24"/>
                <w:lang w:val="en-US"/>
              </w:rPr>
            </w:pPr>
            <w:r w:rsidRPr="007B1115">
              <w:rPr>
                <w:rFonts w:cstheme="minorHAnsi"/>
                <w:sz w:val="24"/>
                <w:szCs w:val="24"/>
                <w:lang w:val="en-US"/>
              </w:rPr>
              <w:t>Cellular and Molecular Principles of Immunology</w:t>
            </w:r>
          </w:p>
        </w:tc>
      </w:tr>
      <w:tr w:rsidR="00113357" w:rsidRPr="007B1115" w14:paraId="5C90A7A9" w14:textId="77777777" w:rsidTr="00407E0B">
        <w:tc>
          <w:tcPr>
            <w:tcW w:w="2405" w:type="dxa"/>
          </w:tcPr>
          <w:p w14:paraId="58D9082F" w14:textId="0473A0C2" w:rsidR="00113357" w:rsidRPr="007B1115" w:rsidRDefault="00113357" w:rsidP="00407E0B">
            <w:pPr>
              <w:rPr>
                <w:rFonts w:cstheme="minorHAnsi"/>
                <w:sz w:val="24"/>
                <w:szCs w:val="24"/>
                <w:lang w:val="en-US"/>
              </w:rPr>
            </w:pPr>
            <w:r w:rsidRPr="007B1115">
              <w:rPr>
                <w:rFonts w:cstheme="minorHAnsi"/>
                <w:sz w:val="24"/>
                <w:szCs w:val="24"/>
                <w:lang w:val="en-US"/>
              </w:rPr>
              <w:t>B90252</w:t>
            </w:r>
          </w:p>
        </w:tc>
        <w:tc>
          <w:tcPr>
            <w:tcW w:w="6657" w:type="dxa"/>
          </w:tcPr>
          <w:p w14:paraId="191BDA41" w14:textId="263ABE48" w:rsidR="00113357" w:rsidRPr="007B1115" w:rsidRDefault="00113357" w:rsidP="00407E0B">
            <w:pPr>
              <w:rPr>
                <w:rFonts w:cstheme="minorHAnsi"/>
                <w:sz w:val="24"/>
                <w:szCs w:val="24"/>
                <w:lang w:val="en-US"/>
              </w:rPr>
            </w:pPr>
            <w:r w:rsidRPr="007B1115">
              <w:rPr>
                <w:rFonts w:cstheme="minorHAnsi"/>
                <w:sz w:val="24"/>
                <w:szCs w:val="24"/>
                <w:lang w:val="en-US"/>
              </w:rPr>
              <w:t>Novel trends in cardiovascular research</w:t>
            </w:r>
          </w:p>
        </w:tc>
      </w:tr>
      <w:tr w:rsidR="00350635" w:rsidRPr="007B1115" w14:paraId="674A06BB" w14:textId="77777777" w:rsidTr="00407E0B">
        <w:tc>
          <w:tcPr>
            <w:tcW w:w="2405" w:type="dxa"/>
          </w:tcPr>
          <w:p w14:paraId="6B7DA201" w14:textId="77777777" w:rsidR="00350635" w:rsidRPr="007B1115" w:rsidRDefault="00350635" w:rsidP="00407E0B">
            <w:pPr>
              <w:rPr>
                <w:rFonts w:cstheme="minorHAnsi"/>
                <w:sz w:val="24"/>
                <w:szCs w:val="24"/>
                <w:lang w:val="en-US"/>
              </w:rPr>
            </w:pPr>
            <w:r w:rsidRPr="007B1115">
              <w:rPr>
                <w:rFonts w:cstheme="minorHAnsi"/>
                <w:sz w:val="24"/>
                <w:szCs w:val="24"/>
                <w:lang w:val="en-US"/>
              </w:rPr>
              <w:t>B90211</w:t>
            </w:r>
          </w:p>
        </w:tc>
        <w:tc>
          <w:tcPr>
            <w:tcW w:w="6657" w:type="dxa"/>
          </w:tcPr>
          <w:p w14:paraId="4DBD03DD" w14:textId="77777777" w:rsidR="00350635" w:rsidRPr="007B1115" w:rsidRDefault="00350635" w:rsidP="00407E0B">
            <w:pPr>
              <w:rPr>
                <w:rFonts w:cstheme="minorHAnsi"/>
                <w:sz w:val="24"/>
                <w:szCs w:val="24"/>
                <w:lang w:val="en-US"/>
              </w:rPr>
            </w:pPr>
            <w:r w:rsidRPr="007B1115">
              <w:rPr>
                <w:rFonts w:cstheme="minorHAnsi"/>
                <w:sz w:val="24"/>
                <w:szCs w:val="24"/>
                <w:lang w:val="en-US"/>
              </w:rPr>
              <w:t>Biostatistics in cardiovascular medicine. Course for cardiologists &amp; PhD students</w:t>
            </w:r>
          </w:p>
        </w:tc>
      </w:tr>
      <w:tr w:rsidR="00E2090A" w:rsidRPr="007B1115" w14:paraId="3C6D7084" w14:textId="77777777" w:rsidTr="00407E0B">
        <w:tc>
          <w:tcPr>
            <w:tcW w:w="2405" w:type="dxa"/>
          </w:tcPr>
          <w:p w14:paraId="1DF11EC9" w14:textId="77777777" w:rsidR="00E2090A" w:rsidRPr="007B1115" w:rsidRDefault="00E2090A" w:rsidP="00407E0B">
            <w:pPr>
              <w:rPr>
                <w:rFonts w:cstheme="minorHAnsi"/>
                <w:sz w:val="24"/>
                <w:szCs w:val="24"/>
                <w:lang w:val="en-US"/>
              </w:rPr>
            </w:pPr>
            <w:r w:rsidRPr="007B1115">
              <w:rPr>
                <w:rFonts w:cstheme="minorHAnsi"/>
                <w:sz w:val="24"/>
                <w:szCs w:val="24"/>
                <w:lang w:val="en-US"/>
              </w:rPr>
              <w:t>B90054</w:t>
            </w:r>
          </w:p>
        </w:tc>
        <w:tc>
          <w:tcPr>
            <w:tcW w:w="6657" w:type="dxa"/>
          </w:tcPr>
          <w:p w14:paraId="4636B93F" w14:textId="77777777" w:rsidR="00E2090A" w:rsidRPr="007B1115" w:rsidRDefault="00E2090A" w:rsidP="00407E0B">
            <w:pPr>
              <w:rPr>
                <w:rFonts w:cstheme="minorHAnsi"/>
                <w:sz w:val="24"/>
                <w:szCs w:val="24"/>
                <w:lang w:val="en-US"/>
              </w:rPr>
            </w:pPr>
            <w:r w:rsidRPr="007B1115">
              <w:rPr>
                <w:rFonts w:cstheme="minorHAnsi"/>
                <w:sz w:val="24"/>
                <w:szCs w:val="24"/>
                <w:lang w:val="en-US"/>
              </w:rPr>
              <w:t>Electrophysiological methods in clinical practice and research</w:t>
            </w:r>
          </w:p>
        </w:tc>
      </w:tr>
      <w:tr w:rsidR="00E2090A" w:rsidRPr="007B1115" w14:paraId="70E47112" w14:textId="77777777" w:rsidTr="00407E0B">
        <w:tc>
          <w:tcPr>
            <w:tcW w:w="2405" w:type="dxa"/>
          </w:tcPr>
          <w:p w14:paraId="4D824E7F" w14:textId="77777777" w:rsidR="00E2090A" w:rsidRPr="007B1115" w:rsidRDefault="00E2090A" w:rsidP="00407E0B">
            <w:pPr>
              <w:rPr>
                <w:rFonts w:cstheme="minorHAnsi"/>
                <w:sz w:val="24"/>
                <w:szCs w:val="24"/>
                <w:lang w:val="en-US"/>
              </w:rPr>
            </w:pPr>
            <w:r w:rsidRPr="007B1115">
              <w:rPr>
                <w:rFonts w:cstheme="minorHAnsi"/>
                <w:sz w:val="24"/>
                <w:szCs w:val="24"/>
                <w:lang w:val="en-US"/>
              </w:rPr>
              <w:t>B90274</w:t>
            </w:r>
          </w:p>
        </w:tc>
        <w:tc>
          <w:tcPr>
            <w:tcW w:w="6657" w:type="dxa"/>
          </w:tcPr>
          <w:p w14:paraId="1B0A301C" w14:textId="77777777" w:rsidR="00E2090A" w:rsidRPr="007B1115" w:rsidRDefault="00E2090A" w:rsidP="00407E0B">
            <w:pPr>
              <w:rPr>
                <w:rFonts w:cstheme="minorHAnsi"/>
                <w:sz w:val="24"/>
                <w:szCs w:val="24"/>
                <w:lang w:val="en-US"/>
              </w:rPr>
            </w:pPr>
            <w:r w:rsidRPr="007B1115">
              <w:rPr>
                <w:rFonts w:cstheme="minorHAnsi"/>
                <w:sz w:val="24"/>
                <w:szCs w:val="24"/>
                <w:lang w:val="en-US"/>
              </w:rPr>
              <w:t>Applied pharmacokinetics</w:t>
            </w:r>
          </w:p>
        </w:tc>
      </w:tr>
      <w:tr w:rsidR="00E2090A" w:rsidRPr="007B1115" w14:paraId="0479420F" w14:textId="77777777" w:rsidTr="00407E0B">
        <w:tc>
          <w:tcPr>
            <w:tcW w:w="2405" w:type="dxa"/>
          </w:tcPr>
          <w:p w14:paraId="06D2A3A6" w14:textId="77777777" w:rsidR="00E2090A" w:rsidRPr="007B1115" w:rsidRDefault="00E2090A" w:rsidP="00407E0B">
            <w:pPr>
              <w:rPr>
                <w:rFonts w:cstheme="minorHAnsi"/>
                <w:sz w:val="24"/>
                <w:szCs w:val="24"/>
                <w:lang w:val="en-US"/>
              </w:rPr>
            </w:pPr>
            <w:r w:rsidRPr="007B1115">
              <w:rPr>
                <w:rFonts w:cstheme="minorHAnsi"/>
                <w:sz w:val="24"/>
                <w:szCs w:val="24"/>
                <w:lang w:val="en-US"/>
              </w:rPr>
              <w:t>B90248</w:t>
            </w:r>
          </w:p>
        </w:tc>
        <w:tc>
          <w:tcPr>
            <w:tcW w:w="6657" w:type="dxa"/>
          </w:tcPr>
          <w:p w14:paraId="59DCBE31" w14:textId="77777777" w:rsidR="00E2090A" w:rsidRPr="007B1115" w:rsidRDefault="00E2090A" w:rsidP="00407E0B">
            <w:pPr>
              <w:rPr>
                <w:rFonts w:cstheme="minorHAnsi"/>
                <w:sz w:val="24"/>
                <w:szCs w:val="24"/>
                <w:lang w:val="en-US"/>
              </w:rPr>
            </w:pPr>
            <w:r w:rsidRPr="007B1115">
              <w:rPr>
                <w:rFonts w:cstheme="minorHAnsi"/>
                <w:sz w:val="24"/>
                <w:szCs w:val="24"/>
                <w:lang w:val="en-US"/>
              </w:rPr>
              <w:t>Personalized pharmacotherapy</w:t>
            </w:r>
          </w:p>
        </w:tc>
      </w:tr>
      <w:tr w:rsidR="00E2090A" w:rsidRPr="007B1115" w14:paraId="769EFDFC" w14:textId="77777777" w:rsidTr="00407E0B">
        <w:tc>
          <w:tcPr>
            <w:tcW w:w="2405" w:type="dxa"/>
          </w:tcPr>
          <w:p w14:paraId="3AE7EE46" w14:textId="49D6A25C" w:rsidR="00E2090A" w:rsidRPr="007B1115" w:rsidRDefault="003C15D9" w:rsidP="00407E0B">
            <w:pPr>
              <w:rPr>
                <w:rFonts w:cstheme="minorHAnsi"/>
                <w:sz w:val="24"/>
                <w:szCs w:val="24"/>
                <w:lang w:val="en-US"/>
              </w:rPr>
            </w:pPr>
            <w:r w:rsidRPr="007B1115">
              <w:rPr>
                <w:rFonts w:cstheme="minorHAnsi"/>
                <w:sz w:val="24"/>
                <w:szCs w:val="24"/>
                <w:lang w:val="en-US"/>
              </w:rPr>
              <w:t>CPVL014</w:t>
            </w:r>
          </w:p>
        </w:tc>
        <w:tc>
          <w:tcPr>
            <w:tcW w:w="6657" w:type="dxa"/>
          </w:tcPr>
          <w:p w14:paraId="6EACCF70" w14:textId="0C5B5313" w:rsidR="00E2090A" w:rsidRPr="007B1115" w:rsidRDefault="00E2090A" w:rsidP="00407E0B">
            <w:pPr>
              <w:rPr>
                <w:rFonts w:cstheme="minorHAnsi"/>
                <w:sz w:val="24"/>
                <w:szCs w:val="24"/>
                <w:lang w:val="en-US"/>
              </w:rPr>
            </w:pPr>
            <w:r w:rsidRPr="007B1115">
              <w:rPr>
                <w:rFonts w:cstheme="minorHAnsi"/>
                <w:sz w:val="24"/>
                <w:szCs w:val="24"/>
                <w:lang w:val="en-US"/>
              </w:rPr>
              <w:t>Drugs and</w:t>
            </w:r>
            <w:r w:rsidR="00355171" w:rsidRPr="007B1115">
              <w:rPr>
                <w:rFonts w:cstheme="minorHAnsi"/>
                <w:sz w:val="24"/>
                <w:szCs w:val="24"/>
                <w:lang w:val="en-US"/>
              </w:rPr>
              <w:t xml:space="preserve"> </w:t>
            </w:r>
            <w:r w:rsidRPr="007B1115">
              <w:rPr>
                <w:rFonts w:cstheme="minorHAnsi"/>
                <w:sz w:val="24"/>
                <w:szCs w:val="24"/>
                <w:lang w:val="en-US"/>
              </w:rPr>
              <w:t>Addictions (course takes place in the 3rd Faculty of Medicine)</w:t>
            </w:r>
          </w:p>
        </w:tc>
      </w:tr>
      <w:tr w:rsidR="00E2090A" w:rsidRPr="007B1115" w14:paraId="73A0567D" w14:textId="77777777" w:rsidTr="00407E0B">
        <w:tc>
          <w:tcPr>
            <w:tcW w:w="2405" w:type="dxa"/>
          </w:tcPr>
          <w:p w14:paraId="4C82A7F4" w14:textId="77777777" w:rsidR="00E2090A" w:rsidRPr="007B1115" w:rsidRDefault="00E2090A" w:rsidP="00407E0B">
            <w:pPr>
              <w:rPr>
                <w:rFonts w:cstheme="minorHAnsi"/>
                <w:sz w:val="24"/>
                <w:szCs w:val="24"/>
                <w:lang w:val="en-US"/>
              </w:rPr>
            </w:pPr>
            <w:r w:rsidRPr="007B1115">
              <w:rPr>
                <w:rFonts w:cstheme="minorHAnsi"/>
                <w:sz w:val="24"/>
                <w:szCs w:val="24"/>
                <w:lang w:val="en-US"/>
              </w:rPr>
              <w:t>B90247</w:t>
            </w:r>
          </w:p>
        </w:tc>
        <w:tc>
          <w:tcPr>
            <w:tcW w:w="6657" w:type="dxa"/>
          </w:tcPr>
          <w:p w14:paraId="4B721BC6" w14:textId="77777777" w:rsidR="00E2090A" w:rsidRPr="007B1115" w:rsidRDefault="00E2090A" w:rsidP="00407E0B">
            <w:pPr>
              <w:rPr>
                <w:rFonts w:cstheme="minorHAnsi"/>
                <w:sz w:val="24"/>
                <w:szCs w:val="24"/>
                <w:lang w:val="en-US"/>
              </w:rPr>
            </w:pPr>
            <w:r w:rsidRPr="007B1115">
              <w:rPr>
                <w:rFonts w:cstheme="minorHAnsi"/>
                <w:sz w:val="24"/>
                <w:szCs w:val="24"/>
                <w:lang w:val="en-US"/>
              </w:rPr>
              <w:t>Ecotoxicology</w:t>
            </w:r>
          </w:p>
        </w:tc>
      </w:tr>
      <w:tr w:rsidR="00E2090A" w:rsidRPr="007B1115" w14:paraId="57327A68" w14:textId="77777777" w:rsidTr="00407E0B">
        <w:tc>
          <w:tcPr>
            <w:tcW w:w="2405" w:type="dxa"/>
          </w:tcPr>
          <w:p w14:paraId="022E89E9" w14:textId="77777777" w:rsidR="00E2090A" w:rsidRPr="007B1115" w:rsidRDefault="00E2090A" w:rsidP="00407E0B">
            <w:pPr>
              <w:rPr>
                <w:rFonts w:cstheme="minorHAnsi"/>
                <w:sz w:val="24"/>
                <w:szCs w:val="24"/>
                <w:lang w:val="en-US"/>
              </w:rPr>
            </w:pPr>
            <w:r w:rsidRPr="007B1115">
              <w:rPr>
                <w:rFonts w:eastAsia="Times New Roman"/>
                <w:lang w:val="en-US"/>
              </w:rPr>
              <w:t>CVOL0182</w:t>
            </w:r>
          </w:p>
        </w:tc>
        <w:tc>
          <w:tcPr>
            <w:tcW w:w="6657" w:type="dxa"/>
          </w:tcPr>
          <w:p w14:paraId="4E6D6E6F" w14:textId="77777777" w:rsidR="00E2090A" w:rsidRPr="007B1115" w:rsidRDefault="00E2090A" w:rsidP="00407E0B">
            <w:pPr>
              <w:rPr>
                <w:rFonts w:cstheme="minorHAnsi"/>
                <w:sz w:val="24"/>
                <w:szCs w:val="24"/>
                <w:lang w:val="en-US"/>
              </w:rPr>
            </w:pPr>
            <w:r w:rsidRPr="007B1115">
              <w:rPr>
                <w:rFonts w:cstheme="minorHAnsi"/>
                <w:sz w:val="24"/>
                <w:szCs w:val="24"/>
                <w:lang w:val="en-US"/>
              </w:rPr>
              <w:t>Basics of phytotherapy (course takes place in the 3rd Faculty of Medicine)</w:t>
            </w:r>
          </w:p>
        </w:tc>
      </w:tr>
      <w:tr w:rsidR="00E2090A" w:rsidRPr="007B1115" w14:paraId="2D33B929" w14:textId="77777777" w:rsidTr="00407E0B">
        <w:tc>
          <w:tcPr>
            <w:tcW w:w="2405" w:type="dxa"/>
          </w:tcPr>
          <w:p w14:paraId="468ECFB5" w14:textId="77777777" w:rsidR="00E2090A" w:rsidRPr="007B1115" w:rsidRDefault="00E2090A" w:rsidP="00407E0B">
            <w:pPr>
              <w:rPr>
                <w:rFonts w:cstheme="minorHAnsi"/>
                <w:sz w:val="24"/>
                <w:szCs w:val="24"/>
                <w:lang w:val="en-US"/>
              </w:rPr>
            </w:pPr>
            <w:r w:rsidRPr="007B1115">
              <w:rPr>
                <w:rFonts w:cstheme="minorHAnsi"/>
                <w:sz w:val="24"/>
                <w:szCs w:val="24"/>
                <w:lang w:val="en-US"/>
              </w:rPr>
              <w:t>B90087</w:t>
            </w:r>
          </w:p>
        </w:tc>
        <w:tc>
          <w:tcPr>
            <w:tcW w:w="6657" w:type="dxa"/>
          </w:tcPr>
          <w:p w14:paraId="6FC32A1E" w14:textId="77777777" w:rsidR="00E2090A" w:rsidRPr="007B1115" w:rsidRDefault="00E2090A" w:rsidP="00407E0B">
            <w:pPr>
              <w:spacing w:before="100" w:beforeAutospacing="1" w:after="100" w:afterAutospacing="1"/>
              <w:rPr>
                <w:rFonts w:cstheme="minorHAnsi"/>
                <w:sz w:val="24"/>
                <w:szCs w:val="24"/>
                <w:lang w:val="en-US"/>
              </w:rPr>
            </w:pPr>
            <w:r w:rsidRPr="007B1115">
              <w:rPr>
                <w:rFonts w:cstheme="minorHAnsi"/>
                <w:sz w:val="24"/>
                <w:szCs w:val="24"/>
                <w:lang w:val="en-US"/>
              </w:rPr>
              <w:t>Biophysical methods in medicine</w:t>
            </w:r>
          </w:p>
        </w:tc>
      </w:tr>
      <w:tr w:rsidR="00E2090A" w:rsidRPr="007B1115" w14:paraId="3F398E17" w14:textId="77777777" w:rsidTr="00407E0B">
        <w:tc>
          <w:tcPr>
            <w:tcW w:w="2405" w:type="dxa"/>
          </w:tcPr>
          <w:p w14:paraId="345321E7" w14:textId="77777777" w:rsidR="00E2090A" w:rsidRPr="007B1115" w:rsidRDefault="00E2090A" w:rsidP="00407E0B">
            <w:pPr>
              <w:rPr>
                <w:rFonts w:cstheme="minorHAnsi"/>
                <w:sz w:val="24"/>
                <w:szCs w:val="24"/>
                <w:lang w:val="en-US"/>
              </w:rPr>
            </w:pPr>
            <w:r w:rsidRPr="007B1115">
              <w:rPr>
                <w:rFonts w:cstheme="minorHAnsi"/>
                <w:sz w:val="24"/>
                <w:szCs w:val="24"/>
                <w:lang w:val="en-US"/>
              </w:rPr>
              <w:t>B90215</w:t>
            </w:r>
          </w:p>
        </w:tc>
        <w:tc>
          <w:tcPr>
            <w:tcW w:w="6657" w:type="dxa"/>
          </w:tcPr>
          <w:p w14:paraId="744863BF" w14:textId="77777777" w:rsidR="00E2090A" w:rsidRPr="007B1115" w:rsidRDefault="00E2090A" w:rsidP="00407E0B">
            <w:pPr>
              <w:rPr>
                <w:rFonts w:cstheme="minorHAnsi"/>
                <w:sz w:val="24"/>
                <w:szCs w:val="24"/>
                <w:lang w:val="en-US"/>
              </w:rPr>
            </w:pPr>
            <w:r w:rsidRPr="007B1115">
              <w:rPr>
                <w:rFonts w:cstheme="minorHAnsi"/>
                <w:sz w:val="24"/>
                <w:szCs w:val="24"/>
                <w:lang w:val="en-US"/>
              </w:rPr>
              <w:t>Practical Medical Physics and Technology</w:t>
            </w:r>
          </w:p>
          <w:p w14:paraId="18278582" w14:textId="77777777" w:rsidR="00E2090A" w:rsidRPr="007B1115" w:rsidRDefault="00E2090A" w:rsidP="00407E0B">
            <w:pPr>
              <w:rPr>
                <w:rFonts w:cstheme="minorHAnsi"/>
                <w:sz w:val="24"/>
                <w:szCs w:val="24"/>
                <w:lang w:val="en-US"/>
              </w:rPr>
            </w:pPr>
            <w:r w:rsidRPr="007B1115">
              <w:rPr>
                <w:rFonts w:cstheme="minorHAnsi"/>
                <w:sz w:val="24"/>
                <w:szCs w:val="24"/>
                <w:lang w:val="en-US"/>
              </w:rPr>
              <w:t>for the Leksell Gamma Knife Radiosurgery</w:t>
            </w:r>
          </w:p>
        </w:tc>
      </w:tr>
      <w:tr w:rsidR="00E2090A" w:rsidRPr="007B1115" w14:paraId="28A9810C" w14:textId="77777777" w:rsidTr="00407E0B">
        <w:tc>
          <w:tcPr>
            <w:tcW w:w="2405" w:type="dxa"/>
          </w:tcPr>
          <w:p w14:paraId="1E0CD53C" w14:textId="77777777" w:rsidR="00E2090A" w:rsidRPr="007B1115" w:rsidRDefault="00E2090A" w:rsidP="00407E0B">
            <w:pPr>
              <w:rPr>
                <w:rFonts w:cstheme="minorHAnsi"/>
                <w:sz w:val="24"/>
                <w:szCs w:val="24"/>
                <w:lang w:val="en-US"/>
              </w:rPr>
            </w:pPr>
            <w:r w:rsidRPr="007B1115">
              <w:rPr>
                <w:rFonts w:cstheme="minorHAnsi"/>
                <w:sz w:val="24"/>
                <w:szCs w:val="24"/>
                <w:lang w:val="en-US"/>
              </w:rPr>
              <w:t>B90249</w:t>
            </w:r>
          </w:p>
        </w:tc>
        <w:tc>
          <w:tcPr>
            <w:tcW w:w="6657" w:type="dxa"/>
          </w:tcPr>
          <w:p w14:paraId="6D5D2035" w14:textId="77777777" w:rsidR="00E2090A" w:rsidRPr="007B1115" w:rsidRDefault="00E2090A" w:rsidP="00407E0B">
            <w:pPr>
              <w:rPr>
                <w:rFonts w:cstheme="minorHAnsi"/>
                <w:sz w:val="24"/>
                <w:szCs w:val="24"/>
                <w:lang w:val="en-US"/>
              </w:rPr>
            </w:pPr>
            <w:r w:rsidRPr="007B1115">
              <w:rPr>
                <w:rFonts w:cstheme="minorHAnsi"/>
                <w:sz w:val="24"/>
                <w:szCs w:val="24"/>
                <w:lang w:val="en-US"/>
              </w:rPr>
              <w:t>Imaging methods and systems in medicine</w:t>
            </w:r>
          </w:p>
        </w:tc>
      </w:tr>
      <w:tr w:rsidR="00E2090A" w:rsidRPr="007B1115" w14:paraId="2846DE7B" w14:textId="77777777" w:rsidTr="00407E0B">
        <w:tc>
          <w:tcPr>
            <w:tcW w:w="2405" w:type="dxa"/>
          </w:tcPr>
          <w:p w14:paraId="09C88380" w14:textId="77777777" w:rsidR="00E2090A" w:rsidRPr="007B1115" w:rsidRDefault="00E2090A" w:rsidP="00407E0B">
            <w:pPr>
              <w:rPr>
                <w:rFonts w:cstheme="minorHAnsi"/>
                <w:sz w:val="24"/>
                <w:szCs w:val="24"/>
                <w:lang w:val="en-US"/>
              </w:rPr>
            </w:pPr>
            <w:r w:rsidRPr="007B1115">
              <w:rPr>
                <w:rFonts w:cstheme="minorHAnsi"/>
                <w:color w:val="000000"/>
                <w:sz w:val="24"/>
                <w:szCs w:val="24"/>
                <w:lang w:val="en-US"/>
              </w:rPr>
              <w:t>MPGS0013</w:t>
            </w:r>
          </w:p>
        </w:tc>
        <w:tc>
          <w:tcPr>
            <w:tcW w:w="6657" w:type="dxa"/>
          </w:tcPr>
          <w:p w14:paraId="6C698CAE" w14:textId="77777777" w:rsidR="00E2090A" w:rsidRPr="007B1115" w:rsidRDefault="00E2090A" w:rsidP="00407E0B">
            <w:pPr>
              <w:rPr>
                <w:rFonts w:cstheme="minorHAnsi"/>
                <w:sz w:val="24"/>
                <w:szCs w:val="24"/>
                <w:lang w:val="en-US"/>
              </w:rPr>
            </w:pPr>
            <w:r w:rsidRPr="007B1115">
              <w:rPr>
                <w:rFonts w:cstheme="minorHAnsi"/>
                <w:sz w:val="24"/>
                <w:szCs w:val="24"/>
                <w:lang w:val="en-US"/>
              </w:rPr>
              <w:t>Advances in microbiology</w:t>
            </w:r>
          </w:p>
        </w:tc>
      </w:tr>
      <w:tr w:rsidR="00E2090A" w:rsidRPr="007B1115" w14:paraId="376D2999" w14:textId="77777777" w:rsidTr="00407E0B">
        <w:tc>
          <w:tcPr>
            <w:tcW w:w="2405" w:type="dxa"/>
          </w:tcPr>
          <w:p w14:paraId="481F990C" w14:textId="6A4F05F3" w:rsidR="00E2090A" w:rsidRPr="007B1115" w:rsidRDefault="00113357" w:rsidP="00407E0B">
            <w:pPr>
              <w:rPr>
                <w:rFonts w:cstheme="minorHAnsi"/>
                <w:sz w:val="24"/>
                <w:szCs w:val="24"/>
                <w:lang w:val="en-US"/>
              </w:rPr>
            </w:pPr>
            <w:r w:rsidRPr="007B1115">
              <w:rPr>
                <w:rFonts w:cstheme="minorHAnsi"/>
                <w:sz w:val="24"/>
                <w:szCs w:val="24"/>
                <w:lang w:val="en-US"/>
              </w:rPr>
              <w:t>B90005</w:t>
            </w:r>
          </w:p>
        </w:tc>
        <w:tc>
          <w:tcPr>
            <w:tcW w:w="6657" w:type="dxa"/>
          </w:tcPr>
          <w:p w14:paraId="7F3F38A6" w14:textId="77777777" w:rsidR="00E2090A" w:rsidRPr="007B1115" w:rsidRDefault="00E2090A" w:rsidP="00407E0B">
            <w:pPr>
              <w:rPr>
                <w:rFonts w:cstheme="minorHAnsi"/>
                <w:sz w:val="24"/>
                <w:szCs w:val="24"/>
                <w:lang w:val="en-US"/>
              </w:rPr>
            </w:pPr>
            <w:r w:rsidRPr="007B1115">
              <w:rPr>
                <w:rFonts w:cstheme="minorHAnsi"/>
                <w:sz w:val="24"/>
                <w:szCs w:val="24"/>
                <w:lang w:val="en-US"/>
              </w:rPr>
              <w:t>Advances in Neurosciences (course takes place in the 2nd Faculty of Medicine)</w:t>
            </w:r>
          </w:p>
        </w:tc>
      </w:tr>
      <w:tr w:rsidR="00E2090A" w:rsidRPr="007B1115" w14:paraId="5A488DF0" w14:textId="77777777" w:rsidTr="00407E0B">
        <w:trPr>
          <w:trHeight w:val="196"/>
        </w:trPr>
        <w:tc>
          <w:tcPr>
            <w:tcW w:w="2405" w:type="dxa"/>
          </w:tcPr>
          <w:p w14:paraId="71E19EA2" w14:textId="77777777" w:rsidR="00E2090A" w:rsidRPr="007B1115" w:rsidRDefault="00E2090A" w:rsidP="00407E0B">
            <w:pPr>
              <w:rPr>
                <w:rFonts w:cstheme="minorHAnsi"/>
                <w:sz w:val="24"/>
                <w:szCs w:val="24"/>
                <w:lang w:val="en-US"/>
              </w:rPr>
            </w:pPr>
            <w:r w:rsidRPr="007B1115">
              <w:rPr>
                <w:rFonts w:cstheme="minorHAnsi"/>
                <w:sz w:val="24"/>
                <w:szCs w:val="24"/>
                <w:lang w:val="en-US"/>
              </w:rPr>
              <w:t>CPGS008</w:t>
            </w:r>
            <w:r w:rsidRPr="007B1115">
              <w:rPr>
                <w:rFonts w:cstheme="minorHAnsi"/>
                <w:sz w:val="24"/>
                <w:szCs w:val="24"/>
                <w:lang w:val="en-US"/>
              </w:rPr>
              <w:tab/>
            </w:r>
          </w:p>
        </w:tc>
        <w:tc>
          <w:tcPr>
            <w:tcW w:w="6657" w:type="dxa"/>
          </w:tcPr>
          <w:p w14:paraId="778F94B3" w14:textId="77777777" w:rsidR="00E2090A" w:rsidRPr="007B1115" w:rsidRDefault="00E2090A" w:rsidP="00407E0B">
            <w:pPr>
              <w:rPr>
                <w:rFonts w:cstheme="minorHAnsi"/>
                <w:sz w:val="24"/>
                <w:szCs w:val="24"/>
                <w:lang w:val="en-US"/>
              </w:rPr>
            </w:pPr>
            <w:r w:rsidRPr="007B1115">
              <w:rPr>
                <w:rFonts w:cstheme="minorHAnsi"/>
                <w:sz w:val="24"/>
                <w:szCs w:val="24"/>
                <w:lang w:val="en-US"/>
              </w:rPr>
              <w:t xml:space="preserve">Basic epidemiology and methodology (course </w:t>
            </w:r>
            <w:proofErr w:type="gramStart"/>
            <w:r w:rsidRPr="007B1115">
              <w:rPr>
                <w:rFonts w:cstheme="minorHAnsi"/>
                <w:sz w:val="24"/>
                <w:szCs w:val="24"/>
                <w:lang w:val="en-US"/>
              </w:rPr>
              <w:t>takes</w:t>
            </w:r>
            <w:proofErr w:type="gramEnd"/>
            <w:r w:rsidRPr="007B1115">
              <w:rPr>
                <w:rFonts w:cstheme="minorHAnsi"/>
                <w:sz w:val="24"/>
                <w:szCs w:val="24"/>
                <w:lang w:val="en-US"/>
              </w:rPr>
              <w:t xml:space="preserve"> place in the 3rd Faculty of Medicine)</w:t>
            </w:r>
          </w:p>
        </w:tc>
      </w:tr>
      <w:tr w:rsidR="00657789" w:rsidRPr="007B1115" w14:paraId="640C9C65" w14:textId="77777777" w:rsidTr="00407E0B">
        <w:trPr>
          <w:trHeight w:val="196"/>
        </w:trPr>
        <w:tc>
          <w:tcPr>
            <w:tcW w:w="2405" w:type="dxa"/>
          </w:tcPr>
          <w:p w14:paraId="3BCECB9A" w14:textId="5BFF8FD5" w:rsidR="00657789" w:rsidRPr="007B1115" w:rsidRDefault="00657789" w:rsidP="00407E0B">
            <w:pPr>
              <w:rPr>
                <w:rFonts w:cstheme="minorHAnsi"/>
                <w:sz w:val="24"/>
                <w:szCs w:val="24"/>
                <w:lang w:val="en-US"/>
              </w:rPr>
            </w:pPr>
            <w:r w:rsidRPr="007B1115">
              <w:rPr>
                <w:rFonts w:cstheme="minorHAnsi"/>
                <w:sz w:val="24"/>
                <w:szCs w:val="24"/>
                <w:lang w:val="en-US"/>
              </w:rPr>
              <w:t>CPGS014</w:t>
            </w:r>
          </w:p>
        </w:tc>
        <w:tc>
          <w:tcPr>
            <w:tcW w:w="6657" w:type="dxa"/>
          </w:tcPr>
          <w:p w14:paraId="0765B63B" w14:textId="12F22C65" w:rsidR="00657789" w:rsidRPr="007B1115" w:rsidRDefault="00657789" w:rsidP="00407E0B">
            <w:pPr>
              <w:rPr>
                <w:rFonts w:cstheme="minorHAnsi"/>
                <w:sz w:val="24"/>
                <w:szCs w:val="24"/>
                <w:lang w:val="en-US"/>
              </w:rPr>
            </w:pPr>
            <w:proofErr w:type="spellStart"/>
            <w:r w:rsidRPr="007B1115">
              <w:rPr>
                <w:rFonts w:cstheme="minorHAnsi"/>
                <w:sz w:val="24"/>
                <w:szCs w:val="24"/>
                <w:lang w:val="en-US"/>
              </w:rPr>
              <w:t>Metodologické</w:t>
            </w:r>
            <w:proofErr w:type="spellEnd"/>
            <w:r w:rsidRPr="007B1115">
              <w:rPr>
                <w:rFonts w:cstheme="minorHAnsi"/>
                <w:sz w:val="24"/>
                <w:szCs w:val="24"/>
                <w:lang w:val="en-US"/>
              </w:rPr>
              <w:t xml:space="preserve"> </w:t>
            </w:r>
            <w:proofErr w:type="spellStart"/>
            <w:r w:rsidRPr="007B1115">
              <w:rPr>
                <w:rFonts w:cstheme="minorHAnsi"/>
                <w:sz w:val="24"/>
                <w:szCs w:val="24"/>
                <w:lang w:val="en-US"/>
              </w:rPr>
              <w:t>základy</w:t>
            </w:r>
            <w:proofErr w:type="spellEnd"/>
            <w:r w:rsidRPr="007B1115">
              <w:rPr>
                <w:rFonts w:cstheme="minorHAnsi"/>
                <w:sz w:val="24"/>
                <w:szCs w:val="24"/>
                <w:lang w:val="en-US"/>
              </w:rPr>
              <w:t xml:space="preserve"> </w:t>
            </w:r>
            <w:proofErr w:type="spellStart"/>
            <w:r w:rsidRPr="007B1115">
              <w:rPr>
                <w:rFonts w:cstheme="minorHAnsi"/>
                <w:sz w:val="24"/>
                <w:szCs w:val="24"/>
                <w:lang w:val="en-US"/>
              </w:rPr>
              <w:t>výzkumu</w:t>
            </w:r>
            <w:proofErr w:type="spellEnd"/>
            <w:r w:rsidRPr="007B1115">
              <w:rPr>
                <w:rFonts w:cstheme="minorHAnsi"/>
                <w:sz w:val="24"/>
                <w:szCs w:val="24"/>
                <w:lang w:val="en-US"/>
              </w:rPr>
              <w:t xml:space="preserve"> </w:t>
            </w:r>
            <w:proofErr w:type="spellStart"/>
            <w:r w:rsidRPr="007B1115">
              <w:rPr>
                <w:rFonts w:cstheme="minorHAnsi"/>
                <w:sz w:val="24"/>
                <w:szCs w:val="24"/>
                <w:lang w:val="en-US"/>
              </w:rPr>
              <w:t>kardiovaskulárních</w:t>
            </w:r>
            <w:proofErr w:type="spellEnd"/>
            <w:r w:rsidRPr="007B1115">
              <w:rPr>
                <w:rFonts w:cstheme="minorHAnsi"/>
                <w:sz w:val="24"/>
                <w:szCs w:val="24"/>
                <w:lang w:val="en-US"/>
              </w:rPr>
              <w:t xml:space="preserve"> </w:t>
            </w:r>
            <w:proofErr w:type="spellStart"/>
            <w:r w:rsidRPr="007B1115">
              <w:rPr>
                <w:rFonts w:cstheme="minorHAnsi"/>
                <w:sz w:val="24"/>
                <w:szCs w:val="24"/>
                <w:lang w:val="en-US"/>
              </w:rPr>
              <w:t>nemoc</w:t>
            </w:r>
            <w:r w:rsidR="00385714" w:rsidRPr="007B1115">
              <w:rPr>
                <w:rFonts w:cstheme="minorHAnsi"/>
                <w:sz w:val="24"/>
                <w:szCs w:val="24"/>
                <w:lang w:val="en-US"/>
              </w:rPr>
              <w:t>í</w:t>
            </w:r>
            <w:proofErr w:type="spellEnd"/>
            <w:r w:rsidR="00175273" w:rsidRPr="007B1115">
              <w:rPr>
                <w:rFonts w:cstheme="minorHAnsi"/>
                <w:sz w:val="24"/>
                <w:szCs w:val="24"/>
                <w:lang w:val="en-US"/>
              </w:rPr>
              <w:t xml:space="preserve"> (course takes place in the 3rd Faculty of Medicine)</w:t>
            </w:r>
          </w:p>
        </w:tc>
      </w:tr>
      <w:tr w:rsidR="004475E9" w:rsidRPr="007B1115" w14:paraId="3B63FA92" w14:textId="77777777" w:rsidTr="00407E0B">
        <w:trPr>
          <w:trHeight w:val="196"/>
        </w:trPr>
        <w:tc>
          <w:tcPr>
            <w:tcW w:w="2405" w:type="dxa"/>
          </w:tcPr>
          <w:p w14:paraId="2FE277C0" w14:textId="0BA897BF" w:rsidR="004475E9" w:rsidRPr="007B1115" w:rsidRDefault="004475E9" w:rsidP="00407E0B">
            <w:pPr>
              <w:rPr>
                <w:rFonts w:cstheme="minorHAnsi"/>
                <w:sz w:val="24"/>
                <w:szCs w:val="24"/>
                <w:lang w:val="en-US"/>
              </w:rPr>
            </w:pPr>
            <w:r w:rsidRPr="007B1115">
              <w:rPr>
                <w:rFonts w:cstheme="minorHAnsi"/>
                <w:sz w:val="24"/>
                <w:szCs w:val="24"/>
                <w:lang w:val="en-US"/>
              </w:rPr>
              <w:t>CPGS005</w:t>
            </w:r>
          </w:p>
        </w:tc>
        <w:tc>
          <w:tcPr>
            <w:tcW w:w="6657" w:type="dxa"/>
          </w:tcPr>
          <w:p w14:paraId="1E18E05C" w14:textId="1335DD13" w:rsidR="004475E9" w:rsidRPr="007B1115" w:rsidRDefault="004475E9" w:rsidP="00407E0B">
            <w:pPr>
              <w:rPr>
                <w:rFonts w:cstheme="minorHAnsi"/>
                <w:sz w:val="24"/>
                <w:szCs w:val="24"/>
                <w:lang w:val="en-US"/>
              </w:rPr>
            </w:pPr>
            <w:r w:rsidRPr="007B1115">
              <w:rPr>
                <w:rFonts w:cstheme="minorHAnsi"/>
                <w:sz w:val="24"/>
                <w:szCs w:val="24"/>
                <w:lang w:val="en-US"/>
              </w:rPr>
              <w:t>Introduction to Practical Research Methodology</w:t>
            </w:r>
            <w:r w:rsidR="00175273" w:rsidRPr="007B1115">
              <w:rPr>
                <w:rFonts w:cstheme="minorHAnsi"/>
                <w:sz w:val="24"/>
                <w:szCs w:val="24"/>
                <w:lang w:val="en-US"/>
              </w:rPr>
              <w:t xml:space="preserve"> (course takes place in the 3rd Faculty of Medicine)</w:t>
            </w:r>
          </w:p>
        </w:tc>
      </w:tr>
      <w:tr w:rsidR="00E2090A" w:rsidRPr="007B1115" w14:paraId="0EAED881" w14:textId="77777777" w:rsidTr="00407E0B">
        <w:tc>
          <w:tcPr>
            <w:tcW w:w="2405" w:type="dxa"/>
          </w:tcPr>
          <w:p w14:paraId="2C7A1438" w14:textId="77777777" w:rsidR="00E2090A" w:rsidRPr="007B1115" w:rsidRDefault="00E2090A" w:rsidP="00407E0B">
            <w:pPr>
              <w:rPr>
                <w:rFonts w:cstheme="minorHAnsi"/>
                <w:sz w:val="24"/>
                <w:szCs w:val="24"/>
                <w:lang w:val="en-US"/>
              </w:rPr>
            </w:pPr>
            <w:r w:rsidRPr="007B1115">
              <w:rPr>
                <w:rFonts w:cstheme="minorHAnsi"/>
                <w:sz w:val="24"/>
                <w:szCs w:val="24"/>
                <w:lang w:val="en-US"/>
              </w:rPr>
              <w:t>B90189</w:t>
            </w:r>
          </w:p>
        </w:tc>
        <w:tc>
          <w:tcPr>
            <w:tcW w:w="6657" w:type="dxa"/>
          </w:tcPr>
          <w:p w14:paraId="62666EA0" w14:textId="77777777" w:rsidR="00E2090A" w:rsidRPr="007B1115" w:rsidRDefault="00E2090A" w:rsidP="00407E0B">
            <w:pPr>
              <w:rPr>
                <w:rFonts w:cstheme="minorHAnsi"/>
                <w:sz w:val="24"/>
                <w:szCs w:val="24"/>
                <w:lang w:val="en-US"/>
              </w:rPr>
            </w:pPr>
            <w:r w:rsidRPr="007B1115">
              <w:rPr>
                <w:rFonts w:cstheme="minorHAnsi"/>
                <w:sz w:val="24"/>
                <w:szCs w:val="24"/>
                <w:lang w:val="en-US"/>
              </w:rPr>
              <w:t>Imaging Methods in Medicine</w:t>
            </w:r>
          </w:p>
        </w:tc>
      </w:tr>
      <w:tr w:rsidR="00E2090A" w:rsidRPr="007B1115" w14:paraId="37C9ECC3" w14:textId="77777777" w:rsidTr="00407E0B">
        <w:tc>
          <w:tcPr>
            <w:tcW w:w="2405" w:type="dxa"/>
          </w:tcPr>
          <w:p w14:paraId="64B48150" w14:textId="77777777" w:rsidR="00E2090A" w:rsidRPr="007B1115" w:rsidRDefault="00E2090A" w:rsidP="00407E0B">
            <w:pPr>
              <w:rPr>
                <w:rFonts w:cstheme="minorHAnsi"/>
                <w:sz w:val="24"/>
                <w:lang w:val="en-US"/>
              </w:rPr>
            </w:pPr>
            <w:r w:rsidRPr="007B1115">
              <w:rPr>
                <w:rFonts w:cstheme="minorHAnsi"/>
                <w:sz w:val="24"/>
                <w:lang w:val="en-US"/>
              </w:rPr>
              <w:t>B90068</w:t>
            </w:r>
          </w:p>
        </w:tc>
        <w:tc>
          <w:tcPr>
            <w:tcW w:w="6657" w:type="dxa"/>
          </w:tcPr>
          <w:p w14:paraId="7BD1B998" w14:textId="77777777" w:rsidR="00E2090A" w:rsidRPr="007B1115" w:rsidRDefault="00495600" w:rsidP="00407E0B">
            <w:pPr>
              <w:rPr>
                <w:rFonts w:cstheme="minorHAnsi"/>
                <w:sz w:val="24"/>
                <w:lang w:val="en-US"/>
              </w:rPr>
            </w:pPr>
            <w:hyperlink r:id="rId73" w:history="1">
              <w:r w:rsidR="00E2090A" w:rsidRPr="007B1115">
                <w:rPr>
                  <w:rStyle w:val="Hypertextovodkaz"/>
                  <w:lang w:val="en-US"/>
                </w:rPr>
                <w:t>The Base of the scientific in work at the ASCR</w:t>
              </w:r>
            </w:hyperlink>
          </w:p>
        </w:tc>
      </w:tr>
    </w:tbl>
    <w:p w14:paraId="0296E31E" w14:textId="1FFCB7F9" w:rsidR="00893948" w:rsidRPr="007B1115" w:rsidRDefault="00355171" w:rsidP="00EC5519">
      <w:pPr>
        <w:rPr>
          <w:lang w:val="en-US"/>
        </w:rPr>
      </w:pPr>
      <w:r w:rsidRPr="007B1115">
        <w:rPr>
          <w:rFonts w:cstheme="minorHAnsi"/>
          <w:sz w:val="24"/>
          <w:szCs w:val="24"/>
          <w:lang w:val="en-US"/>
        </w:rPr>
        <w:br/>
      </w:r>
      <w:r w:rsidR="00E2090A" w:rsidRPr="007B1115">
        <w:rPr>
          <w:rFonts w:cstheme="minorHAnsi"/>
          <w:sz w:val="24"/>
          <w:szCs w:val="24"/>
          <w:lang w:val="en-US"/>
        </w:rPr>
        <w:t xml:space="preserve">Further subjects for doctoral study </w:t>
      </w:r>
      <w:r w:rsidR="00AD2CC1" w:rsidRPr="007B1115">
        <w:rPr>
          <w:rFonts w:cstheme="minorHAnsi"/>
          <w:sz w:val="24"/>
          <w:szCs w:val="24"/>
          <w:lang w:val="en-US"/>
        </w:rPr>
        <w:t>programs</w:t>
      </w:r>
      <w:r w:rsidR="00E2090A" w:rsidRPr="007B1115">
        <w:rPr>
          <w:rFonts w:cstheme="minorHAnsi"/>
          <w:sz w:val="24"/>
          <w:szCs w:val="24"/>
          <w:lang w:val="en-US"/>
        </w:rPr>
        <w:t xml:space="preserve"> in biomedicine are listed </w:t>
      </w:r>
      <w:hyperlink r:id="rId74" w:history="1">
        <w:r w:rsidR="007802A4" w:rsidRPr="007802A4">
          <w:rPr>
            <w:rStyle w:val="Hypertextovodkaz"/>
            <w:rFonts w:cstheme="minorHAnsi"/>
            <w:sz w:val="24"/>
            <w:szCs w:val="24"/>
            <w:lang w:val="en-US"/>
          </w:rPr>
          <w:t>here</w:t>
        </w:r>
      </w:hyperlink>
      <w:r w:rsidR="007802A4">
        <w:rPr>
          <w:rFonts w:cstheme="minorHAnsi"/>
          <w:sz w:val="24"/>
          <w:szCs w:val="24"/>
          <w:lang w:val="en-US"/>
        </w:rPr>
        <w:t xml:space="preserve"> </w:t>
      </w:r>
      <w:r w:rsidRPr="007B1115">
        <w:rPr>
          <w:lang w:val="en-US"/>
        </w:rPr>
        <w:t xml:space="preserve">or in the faculty website </w:t>
      </w:r>
      <w:hyperlink r:id="rId75" w:history="1">
        <w:proofErr w:type="spellStart"/>
        <w:r w:rsidR="00657789" w:rsidRPr="007B1115">
          <w:rPr>
            <w:rStyle w:val="Hypertextovodkaz"/>
            <w:lang w:val="en-US"/>
          </w:rPr>
          <w:t>Předměty</w:t>
        </w:r>
        <w:proofErr w:type="spellEnd"/>
        <w:r w:rsidRPr="007B1115">
          <w:rPr>
            <w:rStyle w:val="Hypertextovodkaz"/>
            <w:lang w:val="en-US"/>
          </w:rPr>
          <w:t xml:space="preserve"> pro </w:t>
        </w:r>
        <w:proofErr w:type="spellStart"/>
        <w:r w:rsidRPr="007B1115">
          <w:rPr>
            <w:rStyle w:val="Hypertextovodkaz"/>
            <w:lang w:val="en-US"/>
          </w:rPr>
          <w:t>doktorandy</w:t>
        </w:r>
        <w:proofErr w:type="spellEnd"/>
        <w:r w:rsidRPr="007B1115">
          <w:rPr>
            <w:rStyle w:val="Hypertextovodkaz"/>
            <w:lang w:val="en-US"/>
          </w:rPr>
          <w:t xml:space="preserve"> - 1. </w:t>
        </w:r>
        <w:proofErr w:type="spellStart"/>
        <w:r w:rsidRPr="007B1115">
          <w:rPr>
            <w:rStyle w:val="Hypertextovodkaz"/>
            <w:lang w:val="en-US"/>
          </w:rPr>
          <w:t>lékařská</w:t>
        </w:r>
        <w:proofErr w:type="spellEnd"/>
        <w:r w:rsidRPr="007B1115">
          <w:rPr>
            <w:rStyle w:val="Hypertextovodkaz"/>
            <w:lang w:val="en-US"/>
          </w:rPr>
          <w:t xml:space="preserve"> </w:t>
        </w:r>
        <w:proofErr w:type="spellStart"/>
        <w:r w:rsidRPr="007B1115">
          <w:rPr>
            <w:rStyle w:val="Hypertextovodkaz"/>
            <w:lang w:val="en-US"/>
          </w:rPr>
          <w:t>fakulta</w:t>
        </w:r>
        <w:proofErr w:type="spellEnd"/>
        <w:r w:rsidRPr="007B1115">
          <w:rPr>
            <w:rStyle w:val="Hypertextovodkaz"/>
            <w:lang w:val="en-US"/>
          </w:rPr>
          <w:t xml:space="preserve"> </w:t>
        </w:r>
        <w:proofErr w:type="spellStart"/>
        <w:r w:rsidRPr="007B1115">
          <w:rPr>
            <w:rStyle w:val="Hypertextovodkaz"/>
            <w:lang w:val="en-US"/>
          </w:rPr>
          <w:t>Univerzity</w:t>
        </w:r>
        <w:proofErr w:type="spellEnd"/>
        <w:r w:rsidRPr="007B1115">
          <w:rPr>
            <w:rStyle w:val="Hypertextovodkaz"/>
            <w:lang w:val="en-US"/>
          </w:rPr>
          <w:t xml:space="preserve"> Karlovy (cuni.cz)</w:t>
        </w:r>
      </w:hyperlink>
      <w:r w:rsidRPr="007B1115">
        <w:rPr>
          <w:lang w:val="en-US"/>
        </w:rPr>
        <w:t xml:space="preserve"> </w:t>
      </w:r>
      <w:r w:rsidR="00893948" w:rsidRPr="007B1115">
        <w:rPr>
          <w:lang w:val="en-US"/>
        </w:rPr>
        <w:br w:type="page"/>
      </w:r>
    </w:p>
    <w:p w14:paraId="1BFECED3" w14:textId="21DAD93E" w:rsidR="00EC5519" w:rsidRPr="007B1115" w:rsidRDefault="00893948" w:rsidP="003868D4">
      <w:pPr>
        <w:pStyle w:val="Nadpis1"/>
        <w:rPr>
          <w:lang w:val="en-US"/>
        </w:rPr>
      </w:pPr>
      <w:bookmarkStart w:id="29" w:name="_Toc192499385"/>
      <w:r w:rsidRPr="007B1115">
        <w:rPr>
          <w:lang w:val="en-US"/>
        </w:rPr>
        <w:t xml:space="preserve">Annex 1b: </w:t>
      </w:r>
      <w:r w:rsidR="00EC5519" w:rsidRPr="007B1115">
        <w:rPr>
          <w:lang w:val="en-US"/>
        </w:rPr>
        <w:t xml:space="preserve">Subjects for other doctoral study </w:t>
      </w:r>
      <w:r w:rsidR="004D7025" w:rsidRPr="007B1115">
        <w:rPr>
          <w:lang w:val="en-US"/>
        </w:rPr>
        <w:t>programs</w:t>
      </w:r>
      <w:r w:rsidR="00EC5519" w:rsidRPr="007B1115">
        <w:rPr>
          <w:lang w:val="en-US"/>
        </w:rPr>
        <w:t xml:space="preserve"> (apart from Biomedicine)</w:t>
      </w:r>
      <w:bookmarkEnd w:id="29"/>
    </w:p>
    <w:p w14:paraId="1951444E" w14:textId="44881002" w:rsidR="00B029EF" w:rsidRPr="007B1115" w:rsidRDefault="00B029EF" w:rsidP="00B029EF">
      <w:pPr>
        <w:rPr>
          <w:rFonts w:cstheme="minorHAnsi"/>
          <w:b/>
          <w:sz w:val="28"/>
          <w:lang w:val="en-US"/>
        </w:rPr>
      </w:pPr>
      <w:r w:rsidRPr="007B1115">
        <w:rPr>
          <w:rFonts w:cstheme="minorHAnsi"/>
          <w:b/>
          <w:sz w:val="28"/>
          <w:lang w:val="en-US"/>
        </w:rPr>
        <w:t xml:space="preserve">Compulsory subjects for all doctoral study </w:t>
      </w:r>
      <w:r w:rsidR="004D7025" w:rsidRPr="007B1115">
        <w:rPr>
          <w:rFonts w:cstheme="minorHAnsi"/>
          <w:b/>
          <w:sz w:val="28"/>
          <w:lang w:val="en-US"/>
        </w:rPr>
        <w:t>programs</w:t>
      </w:r>
    </w:p>
    <w:tbl>
      <w:tblPr>
        <w:tblStyle w:val="Mkatabulky"/>
        <w:tblW w:w="0" w:type="auto"/>
        <w:tblLook w:val="04A0" w:firstRow="1" w:lastRow="0" w:firstColumn="1" w:lastColumn="0" w:noHBand="0" w:noVBand="1"/>
      </w:tblPr>
      <w:tblGrid>
        <w:gridCol w:w="1555"/>
        <w:gridCol w:w="7507"/>
      </w:tblGrid>
      <w:tr w:rsidR="00B029EF" w:rsidRPr="007B1115" w14:paraId="3365987C" w14:textId="77777777" w:rsidTr="00C464A6">
        <w:tc>
          <w:tcPr>
            <w:tcW w:w="1555" w:type="dxa"/>
          </w:tcPr>
          <w:p w14:paraId="5DB61B08" w14:textId="77777777" w:rsidR="00B029EF" w:rsidRPr="007B1115" w:rsidRDefault="00B029EF" w:rsidP="004B5F33">
            <w:pPr>
              <w:rPr>
                <w:rFonts w:cstheme="minorHAnsi"/>
                <w:sz w:val="24"/>
                <w:lang w:val="en-US"/>
              </w:rPr>
            </w:pPr>
            <w:r w:rsidRPr="007B1115">
              <w:rPr>
                <w:rFonts w:cstheme="minorHAnsi"/>
                <w:sz w:val="24"/>
                <w:lang w:val="en-US"/>
              </w:rPr>
              <w:t>B90003</w:t>
            </w:r>
          </w:p>
        </w:tc>
        <w:tc>
          <w:tcPr>
            <w:tcW w:w="7507" w:type="dxa"/>
          </w:tcPr>
          <w:p w14:paraId="2E37F2AD" w14:textId="77777777" w:rsidR="00B029EF" w:rsidRPr="007B1115" w:rsidRDefault="00B34EBD" w:rsidP="004B5F33">
            <w:pPr>
              <w:rPr>
                <w:rFonts w:cstheme="minorHAnsi"/>
                <w:sz w:val="24"/>
                <w:lang w:val="en-US"/>
              </w:rPr>
            </w:pPr>
            <w:r w:rsidRPr="007B1115">
              <w:rPr>
                <w:rFonts w:cstheme="minorHAnsi"/>
                <w:sz w:val="24"/>
                <w:lang w:val="en-US"/>
              </w:rPr>
              <w:t>English language</w:t>
            </w:r>
          </w:p>
        </w:tc>
      </w:tr>
      <w:tr w:rsidR="00B029EF" w:rsidRPr="007B1115" w14:paraId="1091E30C" w14:textId="77777777" w:rsidTr="00C464A6">
        <w:tc>
          <w:tcPr>
            <w:tcW w:w="1555" w:type="dxa"/>
          </w:tcPr>
          <w:p w14:paraId="1180A234" w14:textId="77777777" w:rsidR="00B029EF" w:rsidRPr="007B1115" w:rsidRDefault="00B029EF" w:rsidP="004B5F33">
            <w:pPr>
              <w:rPr>
                <w:rFonts w:cstheme="minorHAnsi"/>
                <w:sz w:val="24"/>
                <w:lang w:val="en-US"/>
              </w:rPr>
            </w:pPr>
            <w:r w:rsidRPr="007B1115">
              <w:rPr>
                <w:rFonts w:cstheme="minorHAnsi"/>
                <w:sz w:val="24"/>
                <w:lang w:val="en-US"/>
              </w:rPr>
              <w:t>B90002</w:t>
            </w:r>
          </w:p>
        </w:tc>
        <w:tc>
          <w:tcPr>
            <w:tcW w:w="7507" w:type="dxa"/>
          </w:tcPr>
          <w:p w14:paraId="0EDB5D2B" w14:textId="77777777" w:rsidR="00B029EF" w:rsidRPr="007B1115" w:rsidRDefault="00B34EBD" w:rsidP="004B5F33">
            <w:pPr>
              <w:rPr>
                <w:rFonts w:cstheme="minorHAnsi"/>
                <w:sz w:val="24"/>
                <w:lang w:val="en-US"/>
              </w:rPr>
            </w:pPr>
            <w:proofErr w:type="spellStart"/>
            <w:r w:rsidRPr="007B1115">
              <w:rPr>
                <w:rFonts w:cstheme="minorHAnsi"/>
                <w:sz w:val="24"/>
                <w:lang w:val="en-US"/>
              </w:rPr>
              <w:t>Defence</w:t>
            </w:r>
            <w:proofErr w:type="spellEnd"/>
            <w:r w:rsidRPr="007B1115">
              <w:rPr>
                <w:rFonts w:cstheme="minorHAnsi"/>
                <w:sz w:val="24"/>
                <w:lang w:val="en-US"/>
              </w:rPr>
              <w:t xml:space="preserve"> of the dissertation</w:t>
            </w:r>
          </w:p>
        </w:tc>
      </w:tr>
    </w:tbl>
    <w:p w14:paraId="5E51F75E" w14:textId="7D764DAB" w:rsidR="00355171" w:rsidRPr="007B1115" w:rsidRDefault="00355171" w:rsidP="00893948">
      <w:pPr>
        <w:spacing w:before="120"/>
        <w:rPr>
          <w:rFonts w:cstheme="minorHAnsi"/>
          <w:sz w:val="24"/>
          <w:szCs w:val="24"/>
          <w:lang w:val="en-US"/>
        </w:rPr>
      </w:pPr>
      <w:r w:rsidRPr="007B1115">
        <w:rPr>
          <w:rFonts w:cstheme="minorHAnsi"/>
          <w:sz w:val="24"/>
          <w:lang w:val="en-US"/>
        </w:rPr>
        <w:t xml:space="preserve">Information about the English exam/recognition of the international English certificate can be found in the </w:t>
      </w:r>
      <w:hyperlink r:id="rId76" w:history="1">
        <w:r w:rsidRPr="007B1115">
          <w:rPr>
            <w:rStyle w:val="Hypertextovodkaz"/>
            <w:rFonts w:cstheme="minorHAnsi"/>
            <w:sz w:val="24"/>
            <w:lang w:val="en-US"/>
          </w:rPr>
          <w:t>faculty website</w:t>
        </w:r>
      </w:hyperlink>
      <w:r w:rsidRPr="007B1115">
        <w:rPr>
          <w:rFonts w:cstheme="minorHAnsi"/>
          <w:sz w:val="24"/>
          <w:lang w:val="en-US"/>
        </w:rPr>
        <w:t xml:space="preserve"> or the website of </w:t>
      </w:r>
      <w:hyperlink r:id="rId77" w:history="1">
        <w:r w:rsidRPr="007B1115">
          <w:rPr>
            <w:rStyle w:val="Hypertextovodkaz"/>
            <w:rFonts w:cstheme="minorHAnsi"/>
            <w:sz w:val="24"/>
            <w:lang w:val="en-US"/>
          </w:rPr>
          <w:t>Institute for History of Medicine and foreign Languages</w:t>
        </w:r>
      </w:hyperlink>
      <w:r w:rsidRPr="007B1115">
        <w:rPr>
          <w:rFonts w:cstheme="minorHAnsi"/>
          <w:sz w:val="24"/>
          <w:lang w:val="en-US"/>
        </w:rPr>
        <w:t xml:space="preserve">. </w:t>
      </w:r>
    </w:p>
    <w:p w14:paraId="098BAAEB" w14:textId="77777777" w:rsidR="00355171" w:rsidRPr="007B1115" w:rsidRDefault="00355171" w:rsidP="00893948">
      <w:pPr>
        <w:spacing w:after="120"/>
        <w:rPr>
          <w:rFonts w:cstheme="minorHAnsi"/>
          <w:sz w:val="24"/>
          <w:szCs w:val="24"/>
          <w:lang w:val="en-US"/>
        </w:rPr>
      </w:pPr>
      <w:r w:rsidRPr="007B1115">
        <w:rPr>
          <w:rFonts w:cstheme="minorHAnsi"/>
          <w:sz w:val="24"/>
          <w:szCs w:val="24"/>
          <w:lang w:val="en-US"/>
        </w:rPr>
        <w:t xml:space="preserve">If in doubt regarding the subjects, contact your study registrar </w:t>
      </w:r>
      <w:proofErr w:type="spellStart"/>
      <w:r w:rsidRPr="007B1115">
        <w:rPr>
          <w:rFonts w:cstheme="minorHAnsi"/>
          <w:sz w:val="24"/>
          <w:szCs w:val="24"/>
          <w:lang w:val="en-US"/>
        </w:rPr>
        <w:t>Ms</w:t>
      </w:r>
      <w:proofErr w:type="spellEnd"/>
      <w:r w:rsidRPr="007B1115">
        <w:rPr>
          <w:rFonts w:cstheme="minorHAnsi"/>
          <w:sz w:val="24"/>
          <w:szCs w:val="24"/>
          <w:lang w:val="en-US"/>
        </w:rPr>
        <w:t xml:space="preserve"> Eva Charouzdová (</w:t>
      </w:r>
      <w:hyperlink r:id="rId78" w:history="1">
        <w:r w:rsidRPr="007B1115">
          <w:rPr>
            <w:rStyle w:val="Hypertextovodkaz"/>
            <w:rFonts w:cstheme="minorHAnsi"/>
            <w:sz w:val="24"/>
            <w:szCs w:val="24"/>
            <w:lang w:val="en-US"/>
          </w:rPr>
          <w:t>eva.charouzdova@lf1.cuni.cz</w:t>
        </w:r>
      </w:hyperlink>
      <w:r w:rsidRPr="007B1115">
        <w:rPr>
          <w:rFonts w:cstheme="minorHAnsi"/>
          <w:sz w:val="24"/>
          <w:szCs w:val="24"/>
          <w:lang w:val="en-US"/>
        </w:rPr>
        <w:t>)</w:t>
      </w:r>
    </w:p>
    <w:p w14:paraId="5D657B37" w14:textId="77777777" w:rsidR="0051592E" w:rsidRPr="007B1115" w:rsidRDefault="0051592E" w:rsidP="00893948">
      <w:pPr>
        <w:spacing w:after="120"/>
        <w:rPr>
          <w:rFonts w:cstheme="minorHAnsi"/>
          <w:sz w:val="24"/>
          <w:lang w:val="en-US"/>
        </w:rPr>
      </w:pPr>
      <w:r w:rsidRPr="007B1115">
        <w:rPr>
          <w:rFonts w:cstheme="minorHAnsi"/>
          <w:sz w:val="24"/>
          <w:lang w:val="en-US"/>
        </w:rPr>
        <w:t>Teachers can record exam results in two ways. Either through the SIS or by recording the exam results in a study record book (index). In case the passing of the course is only recorded in the Study Record Book, the index must be handed to the Study Officer Mrs. Eva Charouzdová (</w:t>
      </w:r>
      <w:hyperlink r:id="rId79" w:history="1">
        <w:r w:rsidRPr="007B1115">
          <w:rPr>
            <w:rStyle w:val="Hypertextovodkaz"/>
            <w:rFonts w:cstheme="minorHAnsi"/>
            <w:sz w:val="24"/>
            <w:lang w:val="en-US"/>
          </w:rPr>
          <w:t>eva.charouzdova@lf1.cuni.cz</w:t>
        </w:r>
      </w:hyperlink>
      <w:r w:rsidRPr="007B1115">
        <w:rPr>
          <w:rFonts w:cstheme="minorHAnsi"/>
          <w:sz w:val="24"/>
          <w:lang w:val="en-US"/>
        </w:rPr>
        <w:t xml:space="preserve"> ) so that she can record the result in SIS. And later you can work with it as part of the annual evaluation that takes place at the end of each academic year in SIS.</w:t>
      </w:r>
    </w:p>
    <w:p w14:paraId="3436393F" w14:textId="77777777" w:rsidR="00AB2B3B" w:rsidRPr="007B1115" w:rsidRDefault="00AB2B3B" w:rsidP="003868D4">
      <w:pPr>
        <w:pStyle w:val="Nadpis2"/>
        <w:rPr>
          <w:lang w:val="en-US"/>
        </w:rPr>
      </w:pPr>
      <w:bookmarkStart w:id="30" w:name="_Toc192499386"/>
      <w:r w:rsidRPr="007B1115">
        <w:rPr>
          <w:lang w:val="en-US"/>
        </w:rPr>
        <w:t>Addiction: Specialization in Health Care</w:t>
      </w:r>
      <w:bookmarkEnd w:id="30"/>
    </w:p>
    <w:tbl>
      <w:tblPr>
        <w:tblStyle w:val="Mkatabulky"/>
        <w:tblW w:w="8954" w:type="dxa"/>
        <w:tblInd w:w="-5" w:type="dxa"/>
        <w:tblLook w:val="04A0" w:firstRow="1" w:lastRow="0" w:firstColumn="1" w:lastColumn="0" w:noHBand="0" w:noVBand="1"/>
      </w:tblPr>
      <w:tblGrid>
        <w:gridCol w:w="1961"/>
        <w:gridCol w:w="6993"/>
      </w:tblGrid>
      <w:tr w:rsidR="00AB2B3B" w:rsidRPr="007B1115" w14:paraId="37504882" w14:textId="77777777" w:rsidTr="00F60E0F">
        <w:tc>
          <w:tcPr>
            <w:tcW w:w="1961" w:type="dxa"/>
          </w:tcPr>
          <w:p w14:paraId="1F3EFC95"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B90219</w:t>
            </w:r>
          </w:p>
        </w:tc>
        <w:tc>
          <w:tcPr>
            <w:tcW w:w="6993" w:type="dxa"/>
          </w:tcPr>
          <w:p w14:paraId="4E6C99AC" w14:textId="77777777" w:rsidR="00AB2B3B" w:rsidRPr="007B1115" w:rsidRDefault="00AB2B3B" w:rsidP="009C2B6F">
            <w:pPr>
              <w:rPr>
                <w:rFonts w:cstheme="minorHAnsi"/>
                <w:sz w:val="24"/>
                <w:szCs w:val="24"/>
                <w:lang w:val="en-US"/>
              </w:rPr>
            </w:pPr>
            <w:r w:rsidRPr="007B1115">
              <w:rPr>
                <w:rFonts w:cstheme="minorHAnsi"/>
                <w:sz w:val="24"/>
                <w:szCs w:val="24"/>
                <w:lang w:val="en-US"/>
              </w:rPr>
              <w:t>Introductory training to Addiction Science Studies</w:t>
            </w:r>
          </w:p>
        </w:tc>
      </w:tr>
      <w:tr w:rsidR="00AB2B3B" w:rsidRPr="007B1115" w14:paraId="38205221" w14:textId="77777777" w:rsidTr="00F60E0F">
        <w:tc>
          <w:tcPr>
            <w:tcW w:w="1961" w:type="dxa"/>
          </w:tcPr>
          <w:p w14:paraId="1DFA61B8"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B90220</w:t>
            </w:r>
          </w:p>
        </w:tc>
        <w:tc>
          <w:tcPr>
            <w:tcW w:w="6993" w:type="dxa"/>
          </w:tcPr>
          <w:p w14:paraId="2983960E" w14:textId="77777777" w:rsidR="00AB2B3B" w:rsidRPr="007B1115" w:rsidRDefault="00AB2B3B" w:rsidP="009C2B6F">
            <w:pPr>
              <w:rPr>
                <w:rFonts w:cstheme="minorHAnsi"/>
                <w:sz w:val="24"/>
                <w:szCs w:val="24"/>
                <w:lang w:val="en-US"/>
              </w:rPr>
            </w:pPr>
            <w:r w:rsidRPr="007B1115">
              <w:rPr>
                <w:rFonts w:cstheme="minorHAnsi"/>
                <w:sz w:val="24"/>
                <w:szCs w:val="24"/>
                <w:lang w:val="en-US"/>
              </w:rPr>
              <w:t>Research Designs and Methods in Addiction Science</w:t>
            </w:r>
          </w:p>
        </w:tc>
      </w:tr>
      <w:tr w:rsidR="00AB2B3B" w:rsidRPr="007B1115" w14:paraId="2ADAD4E5" w14:textId="77777777" w:rsidTr="00F60E0F">
        <w:tc>
          <w:tcPr>
            <w:tcW w:w="1961" w:type="dxa"/>
          </w:tcPr>
          <w:p w14:paraId="4AFB9AEC"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B90221</w:t>
            </w:r>
          </w:p>
        </w:tc>
        <w:tc>
          <w:tcPr>
            <w:tcW w:w="6993" w:type="dxa"/>
          </w:tcPr>
          <w:p w14:paraId="31732EE5" w14:textId="77777777" w:rsidR="00AB2B3B" w:rsidRPr="007B1115" w:rsidRDefault="00AB2B3B" w:rsidP="009C2B6F">
            <w:pPr>
              <w:rPr>
                <w:rFonts w:cstheme="minorHAnsi"/>
                <w:sz w:val="24"/>
                <w:szCs w:val="24"/>
                <w:lang w:val="en-US"/>
              </w:rPr>
            </w:pPr>
            <w:r w:rsidRPr="007B1115">
              <w:rPr>
                <w:rFonts w:cstheme="minorHAnsi"/>
                <w:sz w:val="24"/>
                <w:szCs w:val="24"/>
                <w:lang w:val="en-US"/>
              </w:rPr>
              <w:t>Addiction Theories</w:t>
            </w:r>
          </w:p>
        </w:tc>
      </w:tr>
      <w:tr w:rsidR="00AB2B3B" w:rsidRPr="007B1115" w14:paraId="6F8F1FE8" w14:textId="77777777" w:rsidTr="00F60E0F">
        <w:tc>
          <w:tcPr>
            <w:tcW w:w="1961" w:type="dxa"/>
          </w:tcPr>
          <w:p w14:paraId="28261688"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B90222</w:t>
            </w:r>
          </w:p>
        </w:tc>
        <w:tc>
          <w:tcPr>
            <w:tcW w:w="6993" w:type="dxa"/>
          </w:tcPr>
          <w:p w14:paraId="583B21DE" w14:textId="77777777" w:rsidR="00AB2B3B" w:rsidRPr="007B1115" w:rsidRDefault="00AB2B3B" w:rsidP="009C2B6F">
            <w:pPr>
              <w:rPr>
                <w:rFonts w:cstheme="minorHAnsi"/>
                <w:sz w:val="24"/>
                <w:szCs w:val="24"/>
                <w:lang w:val="en-US"/>
              </w:rPr>
            </w:pPr>
            <w:r w:rsidRPr="007B1115">
              <w:rPr>
                <w:rFonts w:cstheme="minorHAnsi"/>
                <w:sz w:val="24"/>
                <w:szCs w:val="24"/>
                <w:lang w:val="en-US"/>
              </w:rPr>
              <w:t>Research Career and Conduct</w:t>
            </w:r>
          </w:p>
        </w:tc>
      </w:tr>
      <w:tr w:rsidR="00AB2B3B" w:rsidRPr="007B1115" w14:paraId="1812C8E1" w14:textId="77777777" w:rsidTr="00F60E0F">
        <w:tc>
          <w:tcPr>
            <w:tcW w:w="1961" w:type="dxa"/>
          </w:tcPr>
          <w:p w14:paraId="60C7F473"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B90223</w:t>
            </w:r>
          </w:p>
        </w:tc>
        <w:tc>
          <w:tcPr>
            <w:tcW w:w="6993" w:type="dxa"/>
          </w:tcPr>
          <w:p w14:paraId="71F9D2A4" w14:textId="77777777" w:rsidR="00AB2B3B" w:rsidRPr="007B1115" w:rsidRDefault="00AB2B3B" w:rsidP="009C2B6F">
            <w:pPr>
              <w:rPr>
                <w:rFonts w:cstheme="minorHAnsi"/>
                <w:sz w:val="24"/>
                <w:szCs w:val="24"/>
                <w:lang w:val="en-US"/>
              </w:rPr>
            </w:pPr>
            <w:r w:rsidRPr="007B1115">
              <w:rPr>
                <w:rFonts w:cstheme="minorHAnsi"/>
                <w:sz w:val="24"/>
                <w:szCs w:val="24"/>
                <w:lang w:val="en-US"/>
              </w:rPr>
              <w:t>Advancing Scientific Skills</w:t>
            </w:r>
          </w:p>
        </w:tc>
      </w:tr>
      <w:tr w:rsidR="00AB2B3B" w:rsidRPr="007B1115" w14:paraId="1F7C67F0" w14:textId="77777777" w:rsidTr="00F60E0F">
        <w:tc>
          <w:tcPr>
            <w:tcW w:w="1961" w:type="dxa"/>
          </w:tcPr>
          <w:p w14:paraId="23B11769"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B90224</w:t>
            </w:r>
          </w:p>
        </w:tc>
        <w:tc>
          <w:tcPr>
            <w:tcW w:w="6993" w:type="dxa"/>
          </w:tcPr>
          <w:p w14:paraId="5BDBEF69" w14:textId="77777777" w:rsidR="00AB2B3B" w:rsidRPr="007B1115" w:rsidRDefault="00AB2B3B" w:rsidP="009C2B6F">
            <w:pPr>
              <w:rPr>
                <w:rFonts w:cstheme="minorHAnsi"/>
                <w:sz w:val="24"/>
                <w:szCs w:val="24"/>
                <w:lang w:val="en-US"/>
              </w:rPr>
            </w:pPr>
            <w:r w:rsidRPr="007B1115">
              <w:rPr>
                <w:rFonts w:cstheme="minorHAnsi"/>
                <w:sz w:val="24"/>
                <w:szCs w:val="24"/>
                <w:lang w:val="en-US"/>
              </w:rPr>
              <w:t>Practical approach to Data Analysis I</w:t>
            </w:r>
          </w:p>
        </w:tc>
      </w:tr>
      <w:tr w:rsidR="00AB2B3B" w:rsidRPr="007B1115" w14:paraId="4F27C5AF" w14:textId="77777777" w:rsidTr="00F60E0F">
        <w:tc>
          <w:tcPr>
            <w:tcW w:w="1961" w:type="dxa"/>
          </w:tcPr>
          <w:p w14:paraId="02AC1F09" w14:textId="77777777" w:rsidR="00AB2B3B" w:rsidRPr="007B1115" w:rsidRDefault="00AB2B3B" w:rsidP="009C2B6F">
            <w:pPr>
              <w:rPr>
                <w:rFonts w:cstheme="minorHAnsi"/>
                <w:sz w:val="24"/>
                <w:szCs w:val="24"/>
                <w:lang w:val="en-US"/>
              </w:rPr>
            </w:pPr>
            <w:r w:rsidRPr="007B1115">
              <w:rPr>
                <w:rFonts w:eastAsia="Times New Roman" w:cstheme="minorHAnsi"/>
                <w:sz w:val="24"/>
                <w:szCs w:val="24"/>
                <w:lang w:val="en-US" w:eastAsia="cs-CZ"/>
              </w:rPr>
              <w:t>B90225</w:t>
            </w:r>
          </w:p>
        </w:tc>
        <w:tc>
          <w:tcPr>
            <w:tcW w:w="6993" w:type="dxa"/>
          </w:tcPr>
          <w:p w14:paraId="202F3C44" w14:textId="77777777" w:rsidR="00AB2B3B" w:rsidRPr="007B1115" w:rsidRDefault="00AB2B3B" w:rsidP="009C2B6F">
            <w:pPr>
              <w:rPr>
                <w:rFonts w:cstheme="minorHAnsi"/>
                <w:sz w:val="24"/>
                <w:szCs w:val="24"/>
                <w:lang w:val="en-US"/>
              </w:rPr>
            </w:pPr>
            <w:r w:rsidRPr="007B1115">
              <w:rPr>
                <w:rFonts w:cstheme="minorHAnsi"/>
                <w:sz w:val="24"/>
                <w:szCs w:val="24"/>
                <w:lang w:val="en-US"/>
              </w:rPr>
              <w:t>Practical approach to Data Analysis II</w:t>
            </w:r>
          </w:p>
        </w:tc>
      </w:tr>
    </w:tbl>
    <w:p w14:paraId="43D7B845" w14:textId="77777777" w:rsidR="00AB2B3B" w:rsidRPr="007B1115" w:rsidRDefault="00495600" w:rsidP="00EC5519">
      <w:pPr>
        <w:tabs>
          <w:tab w:val="left" w:pos="4820"/>
        </w:tabs>
        <w:rPr>
          <w:rFonts w:cstheme="minorHAnsi"/>
          <w:sz w:val="24"/>
          <w:szCs w:val="24"/>
          <w:lang w:val="en-US"/>
        </w:rPr>
      </w:pPr>
      <w:hyperlink r:id="rId80" w:history="1">
        <w:r w:rsidR="00AB2B3B" w:rsidRPr="007B1115">
          <w:rPr>
            <w:rStyle w:val="Hypertextovodkaz"/>
            <w:rFonts w:cstheme="minorHAnsi"/>
            <w:sz w:val="24"/>
            <w:szCs w:val="24"/>
            <w:lang w:val="en-US"/>
          </w:rPr>
          <w:t>https://en.lf1.cuni.cz/phd-study-program-in-addictology</w:t>
        </w:r>
      </w:hyperlink>
      <w:r w:rsidR="00AB2B3B" w:rsidRPr="007B1115">
        <w:rPr>
          <w:rFonts w:cstheme="minorHAnsi"/>
          <w:sz w:val="24"/>
          <w:szCs w:val="24"/>
          <w:lang w:val="en-US"/>
        </w:rPr>
        <w:t xml:space="preserve"> </w:t>
      </w:r>
    </w:p>
    <w:p w14:paraId="45C505E9" w14:textId="2BD09F26" w:rsidR="00AB2B3B" w:rsidRPr="007B1115" w:rsidRDefault="00AB2B3B" w:rsidP="003868D4">
      <w:pPr>
        <w:pStyle w:val="Nadpis2"/>
        <w:rPr>
          <w:lang w:val="en-US"/>
        </w:rPr>
      </w:pPr>
      <w:bookmarkStart w:id="31" w:name="_Toc192499387"/>
      <w:r w:rsidRPr="007B1115">
        <w:rPr>
          <w:lang w:val="en-US"/>
        </w:rPr>
        <w:t>Bioethics</w:t>
      </w:r>
      <w:bookmarkEnd w:id="31"/>
    </w:p>
    <w:tbl>
      <w:tblPr>
        <w:tblStyle w:val="Mkatabulky"/>
        <w:tblW w:w="9072" w:type="dxa"/>
        <w:tblInd w:w="-5" w:type="dxa"/>
        <w:tblLook w:val="04A0" w:firstRow="1" w:lastRow="0" w:firstColumn="1" w:lastColumn="0" w:noHBand="0" w:noVBand="1"/>
      </w:tblPr>
      <w:tblGrid>
        <w:gridCol w:w="1560"/>
        <w:gridCol w:w="7512"/>
      </w:tblGrid>
      <w:tr w:rsidR="00AB2B3B" w:rsidRPr="007B1115" w14:paraId="55472005" w14:textId="77777777" w:rsidTr="009C2B6F">
        <w:tc>
          <w:tcPr>
            <w:tcW w:w="1560" w:type="dxa"/>
          </w:tcPr>
          <w:p w14:paraId="32808321" w14:textId="77777777" w:rsidR="00AB2B3B" w:rsidRPr="007B1115" w:rsidRDefault="00AB2B3B" w:rsidP="009C2B6F">
            <w:pPr>
              <w:rPr>
                <w:rFonts w:cstheme="minorHAnsi"/>
                <w:sz w:val="24"/>
                <w:szCs w:val="24"/>
                <w:lang w:val="en-US"/>
              </w:rPr>
            </w:pPr>
            <w:r w:rsidRPr="007B1115">
              <w:rPr>
                <w:rFonts w:cstheme="minorHAnsi"/>
                <w:sz w:val="24"/>
                <w:szCs w:val="24"/>
                <w:lang w:val="en-US"/>
              </w:rPr>
              <w:t>B90029</w:t>
            </w:r>
          </w:p>
        </w:tc>
        <w:tc>
          <w:tcPr>
            <w:tcW w:w="7512" w:type="dxa"/>
          </w:tcPr>
          <w:p w14:paraId="07334768" w14:textId="77777777" w:rsidR="00AB2B3B" w:rsidRPr="007B1115" w:rsidRDefault="00AB2B3B" w:rsidP="009C2B6F">
            <w:pPr>
              <w:rPr>
                <w:rFonts w:cstheme="minorHAnsi"/>
                <w:sz w:val="24"/>
                <w:szCs w:val="24"/>
                <w:lang w:val="en-US"/>
              </w:rPr>
            </w:pPr>
            <w:r w:rsidRPr="007B1115">
              <w:rPr>
                <w:rFonts w:cstheme="minorHAnsi"/>
                <w:sz w:val="24"/>
                <w:szCs w:val="24"/>
                <w:lang w:val="en-US"/>
              </w:rPr>
              <w:t xml:space="preserve">Philosophical methodology </w:t>
            </w:r>
          </w:p>
        </w:tc>
      </w:tr>
      <w:tr w:rsidR="00AB2B3B" w:rsidRPr="007B1115" w14:paraId="589760B9" w14:textId="77777777" w:rsidTr="009C2B6F">
        <w:tc>
          <w:tcPr>
            <w:tcW w:w="1560" w:type="dxa"/>
          </w:tcPr>
          <w:p w14:paraId="24A44559" w14:textId="77777777" w:rsidR="00AB2B3B" w:rsidRPr="007B1115" w:rsidRDefault="00AB2B3B" w:rsidP="009C2B6F">
            <w:pPr>
              <w:rPr>
                <w:rFonts w:cstheme="minorHAnsi"/>
                <w:sz w:val="24"/>
                <w:szCs w:val="24"/>
                <w:lang w:val="en-US"/>
              </w:rPr>
            </w:pPr>
            <w:r w:rsidRPr="007B1115">
              <w:rPr>
                <w:rFonts w:cstheme="minorHAnsi"/>
                <w:sz w:val="24"/>
                <w:szCs w:val="24"/>
                <w:lang w:val="en-US"/>
              </w:rPr>
              <w:t>B90030</w:t>
            </w:r>
          </w:p>
        </w:tc>
        <w:tc>
          <w:tcPr>
            <w:tcW w:w="7512" w:type="dxa"/>
          </w:tcPr>
          <w:p w14:paraId="4D051F87" w14:textId="77777777" w:rsidR="00AB2B3B" w:rsidRPr="007B1115" w:rsidRDefault="00AB2B3B" w:rsidP="009C2B6F">
            <w:pPr>
              <w:rPr>
                <w:rFonts w:cstheme="minorHAnsi"/>
                <w:sz w:val="24"/>
                <w:szCs w:val="24"/>
                <w:lang w:val="en-US"/>
              </w:rPr>
            </w:pPr>
            <w:r w:rsidRPr="007B1115">
              <w:rPr>
                <w:rFonts w:cstheme="minorHAnsi"/>
                <w:sz w:val="24"/>
                <w:szCs w:val="24"/>
                <w:lang w:val="en-US"/>
              </w:rPr>
              <w:t xml:space="preserve">History of philosophy </w:t>
            </w:r>
          </w:p>
        </w:tc>
      </w:tr>
      <w:tr w:rsidR="00AB2B3B" w:rsidRPr="007B1115" w14:paraId="5A3D7AF0" w14:textId="77777777" w:rsidTr="009C2B6F">
        <w:tc>
          <w:tcPr>
            <w:tcW w:w="1560" w:type="dxa"/>
          </w:tcPr>
          <w:p w14:paraId="42667B83" w14:textId="77777777" w:rsidR="00AB2B3B" w:rsidRPr="007B1115" w:rsidRDefault="00AB2B3B" w:rsidP="009C2B6F">
            <w:pPr>
              <w:rPr>
                <w:rFonts w:cstheme="minorHAnsi"/>
                <w:sz w:val="24"/>
                <w:szCs w:val="24"/>
                <w:lang w:val="en-US"/>
              </w:rPr>
            </w:pPr>
            <w:r w:rsidRPr="007B1115">
              <w:rPr>
                <w:rFonts w:cstheme="minorHAnsi"/>
                <w:sz w:val="24"/>
                <w:szCs w:val="24"/>
                <w:lang w:val="en-US"/>
              </w:rPr>
              <w:t>B90232</w:t>
            </w:r>
          </w:p>
        </w:tc>
        <w:tc>
          <w:tcPr>
            <w:tcW w:w="7512" w:type="dxa"/>
          </w:tcPr>
          <w:p w14:paraId="709D366A" w14:textId="77777777" w:rsidR="00AB2B3B" w:rsidRPr="007B1115" w:rsidRDefault="00AB2B3B" w:rsidP="009C2B6F">
            <w:pPr>
              <w:rPr>
                <w:rFonts w:cstheme="minorHAnsi"/>
                <w:sz w:val="24"/>
                <w:szCs w:val="24"/>
                <w:lang w:val="en-US"/>
              </w:rPr>
            </w:pPr>
            <w:r w:rsidRPr="007B1115">
              <w:rPr>
                <w:rFonts w:cstheme="minorHAnsi"/>
                <w:sz w:val="24"/>
                <w:szCs w:val="24"/>
                <w:lang w:val="en-US"/>
              </w:rPr>
              <w:t>Reading of Philosophical Texts</w:t>
            </w:r>
          </w:p>
        </w:tc>
      </w:tr>
      <w:tr w:rsidR="00AB2B3B" w:rsidRPr="007B1115" w14:paraId="2289A353" w14:textId="77777777" w:rsidTr="009C2B6F">
        <w:tc>
          <w:tcPr>
            <w:tcW w:w="1560" w:type="dxa"/>
          </w:tcPr>
          <w:p w14:paraId="03A241E7" w14:textId="77777777" w:rsidR="00AB2B3B" w:rsidRPr="007B1115" w:rsidRDefault="00AB2B3B" w:rsidP="009C2B6F">
            <w:pPr>
              <w:rPr>
                <w:rFonts w:cstheme="minorHAnsi"/>
                <w:sz w:val="24"/>
                <w:szCs w:val="24"/>
                <w:lang w:val="en-US"/>
              </w:rPr>
            </w:pPr>
            <w:r w:rsidRPr="007B1115">
              <w:rPr>
                <w:rFonts w:cstheme="minorHAnsi"/>
                <w:sz w:val="24"/>
                <w:szCs w:val="24"/>
                <w:lang w:val="en-US"/>
              </w:rPr>
              <w:t>B90233</w:t>
            </w:r>
          </w:p>
        </w:tc>
        <w:tc>
          <w:tcPr>
            <w:tcW w:w="7512" w:type="dxa"/>
          </w:tcPr>
          <w:p w14:paraId="02C6DFF0" w14:textId="77777777" w:rsidR="00AB2B3B" w:rsidRPr="007B1115" w:rsidRDefault="00AB2B3B" w:rsidP="009C2B6F">
            <w:pPr>
              <w:rPr>
                <w:rFonts w:cstheme="minorHAnsi"/>
                <w:sz w:val="24"/>
                <w:szCs w:val="24"/>
                <w:lang w:val="en-US"/>
              </w:rPr>
            </w:pPr>
            <w:r w:rsidRPr="007B1115">
              <w:rPr>
                <w:rFonts w:cstheme="minorHAnsi"/>
                <w:sz w:val="24"/>
                <w:szCs w:val="24"/>
                <w:lang w:val="en-US"/>
              </w:rPr>
              <w:t>Ethics of Genomics and of Beginning of Life</w:t>
            </w:r>
          </w:p>
        </w:tc>
      </w:tr>
      <w:tr w:rsidR="00AB2B3B" w:rsidRPr="007B1115" w14:paraId="69F7AC3C" w14:textId="77777777" w:rsidTr="009C2B6F">
        <w:tc>
          <w:tcPr>
            <w:tcW w:w="1560" w:type="dxa"/>
          </w:tcPr>
          <w:p w14:paraId="154B7648" w14:textId="77777777" w:rsidR="00AB2B3B" w:rsidRPr="007B1115" w:rsidRDefault="00AB2B3B" w:rsidP="009C2B6F">
            <w:pPr>
              <w:rPr>
                <w:rFonts w:cstheme="minorHAnsi"/>
                <w:sz w:val="24"/>
                <w:szCs w:val="24"/>
                <w:lang w:val="en-US"/>
              </w:rPr>
            </w:pPr>
            <w:r w:rsidRPr="007B1115">
              <w:rPr>
                <w:rFonts w:cstheme="minorHAnsi"/>
                <w:sz w:val="24"/>
                <w:szCs w:val="24"/>
                <w:lang w:val="en-US"/>
              </w:rPr>
              <w:t>B90234</w:t>
            </w:r>
          </w:p>
        </w:tc>
        <w:tc>
          <w:tcPr>
            <w:tcW w:w="7512" w:type="dxa"/>
          </w:tcPr>
          <w:p w14:paraId="0B056B72" w14:textId="77777777" w:rsidR="00AB2B3B" w:rsidRPr="007B1115" w:rsidRDefault="00AB2B3B" w:rsidP="009C2B6F">
            <w:pPr>
              <w:rPr>
                <w:rFonts w:cstheme="minorHAnsi"/>
                <w:sz w:val="24"/>
                <w:szCs w:val="24"/>
                <w:lang w:val="en-US"/>
              </w:rPr>
            </w:pPr>
            <w:r w:rsidRPr="007B1115">
              <w:rPr>
                <w:rFonts w:cstheme="minorHAnsi"/>
                <w:sz w:val="24"/>
                <w:szCs w:val="24"/>
                <w:lang w:val="en-US"/>
              </w:rPr>
              <w:t>Ethics in Neurology and Neuropsychology</w:t>
            </w:r>
          </w:p>
        </w:tc>
      </w:tr>
    </w:tbl>
    <w:p w14:paraId="5D975FFF" w14:textId="77777777" w:rsidR="00AB2B3B" w:rsidRPr="007B1115" w:rsidRDefault="00495600" w:rsidP="00F60E0F">
      <w:pPr>
        <w:tabs>
          <w:tab w:val="left" w:pos="4820"/>
        </w:tabs>
        <w:rPr>
          <w:rFonts w:cstheme="minorHAnsi"/>
          <w:sz w:val="24"/>
          <w:szCs w:val="24"/>
          <w:lang w:val="en-US"/>
        </w:rPr>
      </w:pPr>
      <w:hyperlink r:id="rId81" w:history="1">
        <w:r w:rsidR="00F60E0F" w:rsidRPr="007B1115">
          <w:rPr>
            <w:rStyle w:val="Hypertextovodkaz"/>
            <w:rFonts w:cstheme="minorHAnsi"/>
            <w:sz w:val="24"/>
            <w:szCs w:val="24"/>
            <w:lang w:val="en-US"/>
          </w:rPr>
          <w:t>https://en.lf1.cuni.cz/bioethics-study</w:t>
        </w:r>
      </w:hyperlink>
      <w:r w:rsidR="00F60E0F" w:rsidRPr="007B1115">
        <w:rPr>
          <w:rFonts w:cstheme="minorHAnsi"/>
          <w:sz w:val="24"/>
          <w:szCs w:val="24"/>
          <w:lang w:val="en-US"/>
        </w:rPr>
        <w:t xml:space="preserve"> </w:t>
      </w:r>
    </w:p>
    <w:p w14:paraId="09933679" w14:textId="77777777" w:rsidR="00643CA6" w:rsidRPr="007B1115" w:rsidRDefault="00EB7B1D" w:rsidP="003868D4">
      <w:pPr>
        <w:pStyle w:val="Nadpis2"/>
        <w:rPr>
          <w:lang w:val="en-US"/>
        </w:rPr>
      </w:pPr>
      <w:bookmarkStart w:id="32" w:name="_Toc192499388"/>
      <w:r w:rsidRPr="007B1115">
        <w:rPr>
          <w:lang w:val="en-US"/>
        </w:rPr>
        <w:t>Medical Psychology and Psychopat</w:t>
      </w:r>
      <w:r w:rsidR="005612C2" w:rsidRPr="007B1115">
        <w:rPr>
          <w:lang w:val="en-US"/>
        </w:rPr>
        <w:t>h</w:t>
      </w:r>
      <w:r w:rsidRPr="007B1115">
        <w:rPr>
          <w:lang w:val="en-US"/>
        </w:rPr>
        <w:t>ology</w:t>
      </w:r>
      <w:bookmarkEnd w:id="32"/>
    </w:p>
    <w:tbl>
      <w:tblPr>
        <w:tblStyle w:val="Mkatabulky"/>
        <w:tblW w:w="9072" w:type="dxa"/>
        <w:tblInd w:w="-5" w:type="dxa"/>
        <w:tblLook w:val="04A0" w:firstRow="1" w:lastRow="0" w:firstColumn="1" w:lastColumn="0" w:noHBand="0" w:noVBand="1"/>
      </w:tblPr>
      <w:tblGrid>
        <w:gridCol w:w="1650"/>
        <w:gridCol w:w="7422"/>
      </w:tblGrid>
      <w:tr w:rsidR="00643CA6" w:rsidRPr="007B1115" w14:paraId="7D5302A6" w14:textId="77777777" w:rsidTr="00C32DC5">
        <w:tc>
          <w:tcPr>
            <w:tcW w:w="1650" w:type="dxa"/>
          </w:tcPr>
          <w:p w14:paraId="6F9D7CA5" w14:textId="77777777" w:rsidR="00643CA6" w:rsidRPr="007B1115" w:rsidRDefault="00EC5519" w:rsidP="001E1F86">
            <w:pPr>
              <w:rPr>
                <w:rFonts w:cstheme="minorHAnsi"/>
                <w:sz w:val="24"/>
                <w:szCs w:val="24"/>
                <w:lang w:val="en-US"/>
              </w:rPr>
            </w:pPr>
            <w:r w:rsidRPr="007B1115">
              <w:rPr>
                <w:rFonts w:eastAsia="Times New Roman" w:cstheme="minorHAnsi"/>
                <w:sz w:val="24"/>
                <w:szCs w:val="24"/>
                <w:lang w:val="en-US" w:eastAsia="cs-CZ"/>
              </w:rPr>
              <w:t>B90250</w:t>
            </w:r>
          </w:p>
        </w:tc>
        <w:tc>
          <w:tcPr>
            <w:tcW w:w="7422" w:type="dxa"/>
          </w:tcPr>
          <w:p w14:paraId="07C3CB18" w14:textId="77777777" w:rsidR="00643CA6" w:rsidRPr="007B1115" w:rsidRDefault="00E01C47" w:rsidP="00E01C47">
            <w:pPr>
              <w:rPr>
                <w:rFonts w:cstheme="minorHAnsi"/>
                <w:sz w:val="24"/>
                <w:szCs w:val="24"/>
                <w:lang w:val="en-US"/>
              </w:rPr>
            </w:pPr>
            <w:r w:rsidRPr="007B1115">
              <w:rPr>
                <w:rFonts w:cstheme="minorHAnsi"/>
                <w:sz w:val="24"/>
                <w:szCs w:val="24"/>
                <w:lang w:val="en-US"/>
              </w:rPr>
              <w:t>Medical Psychology and Psychopathology I</w:t>
            </w:r>
          </w:p>
        </w:tc>
      </w:tr>
      <w:tr w:rsidR="001A7CF0" w:rsidRPr="007B1115" w14:paraId="43C5CC89" w14:textId="77777777" w:rsidTr="00C32DC5">
        <w:tc>
          <w:tcPr>
            <w:tcW w:w="1650" w:type="dxa"/>
          </w:tcPr>
          <w:p w14:paraId="74999D93" w14:textId="77777777" w:rsidR="001A7CF0" w:rsidRPr="007B1115" w:rsidRDefault="001A7CF0" w:rsidP="001A7CF0">
            <w:pPr>
              <w:rPr>
                <w:rFonts w:cstheme="minorHAnsi"/>
                <w:sz w:val="24"/>
                <w:szCs w:val="24"/>
                <w:lang w:val="en-US"/>
              </w:rPr>
            </w:pPr>
            <w:r w:rsidRPr="007B1115">
              <w:rPr>
                <w:rFonts w:cstheme="minorHAnsi"/>
                <w:sz w:val="24"/>
                <w:szCs w:val="24"/>
                <w:lang w:val="en-US"/>
              </w:rPr>
              <w:t>B90075</w:t>
            </w:r>
          </w:p>
        </w:tc>
        <w:tc>
          <w:tcPr>
            <w:tcW w:w="7422" w:type="dxa"/>
          </w:tcPr>
          <w:p w14:paraId="443F1999" w14:textId="77777777" w:rsidR="001A7CF0" w:rsidRPr="007B1115" w:rsidRDefault="001A7CF0" w:rsidP="001A7CF0">
            <w:pPr>
              <w:rPr>
                <w:rFonts w:cstheme="minorHAnsi"/>
                <w:sz w:val="24"/>
                <w:szCs w:val="24"/>
                <w:lang w:val="en-US"/>
              </w:rPr>
            </w:pPr>
            <w:r w:rsidRPr="007B1115">
              <w:rPr>
                <w:rFonts w:cstheme="minorHAnsi"/>
                <w:sz w:val="24"/>
                <w:szCs w:val="24"/>
                <w:lang w:val="en-US"/>
              </w:rPr>
              <w:t xml:space="preserve">Medical Psychology and Psychopathology II </w:t>
            </w:r>
          </w:p>
        </w:tc>
      </w:tr>
      <w:tr w:rsidR="001A7CF0" w:rsidRPr="007B1115" w14:paraId="3F107EB9" w14:textId="77777777" w:rsidTr="00C32DC5">
        <w:tc>
          <w:tcPr>
            <w:tcW w:w="1650" w:type="dxa"/>
          </w:tcPr>
          <w:p w14:paraId="16448853" w14:textId="77777777" w:rsidR="001A7CF0" w:rsidRPr="007B1115" w:rsidRDefault="001A7CF0" w:rsidP="001A7CF0">
            <w:pPr>
              <w:rPr>
                <w:rFonts w:cstheme="minorHAnsi"/>
                <w:sz w:val="24"/>
                <w:szCs w:val="24"/>
                <w:lang w:val="en-US"/>
              </w:rPr>
            </w:pPr>
            <w:r w:rsidRPr="007B1115">
              <w:rPr>
                <w:rFonts w:cstheme="minorHAnsi"/>
                <w:sz w:val="24"/>
                <w:szCs w:val="24"/>
                <w:lang w:val="en-US"/>
              </w:rPr>
              <w:t>B90036</w:t>
            </w:r>
          </w:p>
        </w:tc>
        <w:tc>
          <w:tcPr>
            <w:tcW w:w="7422" w:type="dxa"/>
          </w:tcPr>
          <w:p w14:paraId="5E2EA8D9" w14:textId="77777777" w:rsidR="001A7CF0" w:rsidRPr="007B1115" w:rsidRDefault="001A7CF0" w:rsidP="001A7CF0">
            <w:pPr>
              <w:rPr>
                <w:rFonts w:cstheme="minorHAnsi"/>
                <w:sz w:val="24"/>
                <w:szCs w:val="24"/>
                <w:lang w:val="en-US"/>
              </w:rPr>
            </w:pPr>
            <w:r w:rsidRPr="007B1115">
              <w:rPr>
                <w:rFonts w:cstheme="minorHAnsi"/>
                <w:sz w:val="24"/>
                <w:szCs w:val="24"/>
                <w:lang w:val="en-US"/>
              </w:rPr>
              <w:t xml:space="preserve">Medical Psychology and Psychopathology III </w:t>
            </w:r>
          </w:p>
        </w:tc>
      </w:tr>
      <w:tr w:rsidR="001A7CF0" w:rsidRPr="007B1115" w14:paraId="342A2E33" w14:textId="77777777" w:rsidTr="00C32DC5">
        <w:tc>
          <w:tcPr>
            <w:tcW w:w="1650" w:type="dxa"/>
          </w:tcPr>
          <w:p w14:paraId="76DA5CA4" w14:textId="77777777" w:rsidR="001A7CF0" w:rsidRPr="007B1115" w:rsidRDefault="001A7CF0" w:rsidP="001A7CF0">
            <w:pPr>
              <w:rPr>
                <w:rFonts w:cstheme="minorHAnsi"/>
                <w:sz w:val="24"/>
                <w:szCs w:val="24"/>
                <w:lang w:val="en-US"/>
              </w:rPr>
            </w:pPr>
            <w:r w:rsidRPr="007B1115">
              <w:rPr>
                <w:rFonts w:cstheme="minorHAnsi"/>
                <w:sz w:val="24"/>
                <w:szCs w:val="24"/>
                <w:lang w:val="en-US"/>
              </w:rPr>
              <w:t>B90158</w:t>
            </w:r>
          </w:p>
        </w:tc>
        <w:tc>
          <w:tcPr>
            <w:tcW w:w="7422" w:type="dxa"/>
          </w:tcPr>
          <w:p w14:paraId="3220ECD3" w14:textId="77777777" w:rsidR="001A7CF0" w:rsidRPr="007B1115" w:rsidRDefault="001A7CF0" w:rsidP="001A7CF0">
            <w:pPr>
              <w:rPr>
                <w:rFonts w:cstheme="minorHAnsi"/>
                <w:sz w:val="24"/>
                <w:szCs w:val="24"/>
                <w:lang w:val="en-US"/>
              </w:rPr>
            </w:pPr>
            <w:r w:rsidRPr="007B1115">
              <w:rPr>
                <w:rFonts w:cstheme="minorHAnsi"/>
                <w:sz w:val="24"/>
                <w:szCs w:val="24"/>
                <w:lang w:val="en-US"/>
              </w:rPr>
              <w:t xml:space="preserve">Medical Psychology and Psychopathology IV </w:t>
            </w:r>
          </w:p>
        </w:tc>
      </w:tr>
    </w:tbl>
    <w:p w14:paraId="513B224F" w14:textId="776BF79C" w:rsidR="00643CA6" w:rsidRPr="007B1115" w:rsidRDefault="00495600" w:rsidP="00D12B60">
      <w:pPr>
        <w:tabs>
          <w:tab w:val="left" w:pos="4820"/>
        </w:tabs>
        <w:rPr>
          <w:rFonts w:cstheme="minorHAnsi"/>
          <w:sz w:val="24"/>
          <w:szCs w:val="24"/>
          <w:lang w:val="en-US"/>
        </w:rPr>
      </w:pPr>
      <w:hyperlink r:id="rId82" w:history="1">
        <w:r w:rsidR="00D12B60" w:rsidRPr="007B1115">
          <w:rPr>
            <w:rStyle w:val="Hypertextovodkaz"/>
            <w:rFonts w:cstheme="minorHAnsi"/>
            <w:sz w:val="24"/>
            <w:szCs w:val="24"/>
            <w:lang w:val="en-US"/>
          </w:rPr>
          <w:t>https://en.lf1.cuni.cz/medical-psychology-and-psychopathology</w:t>
        </w:r>
      </w:hyperlink>
      <w:r w:rsidR="00D12B60" w:rsidRPr="007B1115">
        <w:rPr>
          <w:rFonts w:cstheme="minorHAnsi"/>
          <w:sz w:val="24"/>
          <w:szCs w:val="24"/>
          <w:lang w:val="en-US"/>
        </w:rPr>
        <w:t xml:space="preserve"> </w:t>
      </w:r>
    </w:p>
    <w:p w14:paraId="6AD26107" w14:textId="77777777" w:rsidR="004A2526" w:rsidRPr="007B1115" w:rsidRDefault="006B23C0" w:rsidP="003868D4">
      <w:pPr>
        <w:pStyle w:val="Nadpis2"/>
        <w:rPr>
          <w:lang w:val="en-US"/>
        </w:rPr>
      </w:pPr>
      <w:bookmarkStart w:id="33" w:name="_Toc192499389"/>
      <w:r w:rsidRPr="007B1115">
        <w:rPr>
          <w:lang w:val="en-US"/>
        </w:rPr>
        <w:t>H</w:t>
      </w:r>
      <w:r w:rsidR="00EC5519" w:rsidRPr="007B1115">
        <w:rPr>
          <w:lang w:val="en-US"/>
        </w:rPr>
        <w:t>istory of medicine</w:t>
      </w:r>
      <w:bookmarkEnd w:id="33"/>
      <w:r w:rsidR="0048494F" w:rsidRPr="007B1115">
        <w:rPr>
          <w:lang w:val="en-US"/>
        </w:rPr>
        <w:t xml:space="preserve"> </w:t>
      </w:r>
    </w:p>
    <w:tbl>
      <w:tblPr>
        <w:tblStyle w:val="Mkatabulky"/>
        <w:tblW w:w="9072" w:type="dxa"/>
        <w:tblInd w:w="-5" w:type="dxa"/>
        <w:tblLook w:val="04A0" w:firstRow="1" w:lastRow="0" w:firstColumn="1" w:lastColumn="0" w:noHBand="0" w:noVBand="1"/>
      </w:tblPr>
      <w:tblGrid>
        <w:gridCol w:w="1560"/>
        <w:gridCol w:w="7512"/>
      </w:tblGrid>
      <w:tr w:rsidR="004A2526" w:rsidRPr="007B1115" w14:paraId="59425B72" w14:textId="77777777" w:rsidTr="00C32DC5">
        <w:tc>
          <w:tcPr>
            <w:tcW w:w="1560" w:type="dxa"/>
          </w:tcPr>
          <w:p w14:paraId="23E13092" w14:textId="77777777" w:rsidR="004A2526" w:rsidRPr="007B1115" w:rsidRDefault="004A2526" w:rsidP="001E1F86">
            <w:pPr>
              <w:rPr>
                <w:rFonts w:cstheme="minorHAnsi"/>
                <w:sz w:val="24"/>
                <w:szCs w:val="24"/>
                <w:lang w:val="en-US"/>
              </w:rPr>
            </w:pPr>
            <w:r w:rsidRPr="007B1115">
              <w:rPr>
                <w:rFonts w:cstheme="minorHAnsi"/>
                <w:sz w:val="24"/>
                <w:szCs w:val="24"/>
                <w:lang w:val="en-US"/>
              </w:rPr>
              <w:t>B90126</w:t>
            </w:r>
          </w:p>
        </w:tc>
        <w:tc>
          <w:tcPr>
            <w:tcW w:w="7512" w:type="dxa"/>
          </w:tcPr>
          <w:p w14:paraId="11112197" w14:textId="77777777" w:rsidR="004A2526" w:rsidRPr="007B1115" w:rsidRDefault="00E01C47" w:rsidP="001A7CF0">
            <w:pPr>
              <w:rPr>
                <w:rFonts w:cstheme="minorHAnsi"/>
                <w:sz w:val="24"/>
                <w:szCs w:val="24"/>
                <w:lang w:val="en-US"/>
              </w:rPr>
            </w:pPr>
            <w:r w:rsidRPr="007B1115">
              <w:rPr>
                <w:rFonts w:cstheme="minorHAnsi"/>
                <w:sz w:val="24"/>
                <w:szCs w:val="24"/>
                <w:lang w:val="en-US"/>
              </w:rPr>
              <w:t>Somatology</w:t>
            </w:r>
            <w:r w:rsidR="004A2526" w:rsidRPr="007B1115">
              <w:rPr>
                <w:rFonts w:cstheme="minorHAnsi"/>
                <w:sz w:val="24"/>
                <w:szCs w:val="24"/>
                <w:lang w:val="en-US"/>
              </w:rPr>
              <w:t xml:space="preserve"> </w:t>
            </w:r>
            <w:r w:rsidR="001A7CF0" w:rsidRPr="007B1115">
              <w:rPr>
                <w:rFonts w:cstheme="minorHAnsi"/>
                <w:sz w:val="24"/>
                <w:szCs w:val="24"/>
                <w:lang w:val="en-US"/>
              </w:rPr>
              <w:t>(</w:t>
            </w:r>
            <w:r w:rsidR="00446F24" w:rsidRPr="007B1115">
              <w:rPr>
                <w:rFonts w:cstheme="minorHAnsi"/>
                <w:sz w:val="24"/>
                <w:szCs w:val="24"/>
                <w:lang w:val="en-US"/>
              </w:rPr>
              <w:t>compulsory</w:t>
            </w:r>
            <w:r w:rsidR="004A2526" w:rsidRPr="007B1115">
              <w:rPr>
                <w:rFonts w:cstheme="minorHAnsi"/>
                <w:sz w:val="24"/>
                <w:szCs w:val="24"/>
                <w:lang w:val="en-US"/>
              </w:rPr>
              <w:t xml:space="preserve"> </w:t>
            </w:r>
            <w:r w:rsidR="00446F24" w:rsidRPr="007B1115">
              <w:rPr>
                <w:rFonts w:cstheme="minorHAnsi"/>
                <w:sz w:val="24"/>
                <w:szCs w:val="24"/>
                <w:lang w:val="en-US"/>
              </w:rPr>
              <w:t>for</w:t>
            </w:r>
            <w:r w:rsidRPr="007B1115">
              <w:rPr>
                <w:rFonts w:cstheme="minorHAnsi"/>
                <w:sz w:val="24"/>
                <w:szCs w:val="24"/>
                <w:lang w:val="en-US"/>
              </w:rPr>
              <w:t xml:space="preserve"> Master</w:t>
            </w:r>
            <w:r w:rsidR="00446F24" w:rsidRPr="007B1115">
              <w:rPr>
                <w:rFonts w:cstheme="minorHAnsi"/>
                <w:sz w:val="24"/>
                <w:szCs w:val="24"/>
                <w:lang w:val="en-US"/>
              </w:rPr>
              <w:t xml:space="preserve"> graduates </w:t>
            </w:r>
            <w:r w:rsidR="001A7CF0" w:rsidRPr="007B1115">
              <w:rPr>
                <w:rFonts w:cstheme="minorHAnsi"/>
                <w:sz w:val="24"/>
                <w:szCs w:val="24"/>
                <w:lang w:val="en-US"/>
              </w:rPr>
              <w:t>in humanities)</w:t>
            </w:r>
          </w:p>
        </w:tc>
      </w:tr>
      <w:tr w:rsidR="004A2526" w:rsidRPr="007B1115" w14:paraId="265085A3" w14:textId="77777777" w:rsidTr="00C32DC5">
        <w:tc>
          <w:tcPr>
            <w:tcW w:w="1560" w:type="dxa"/>
          </w:tcPr>
          <w:p w14:paraId="61BB0A17" w14:textId="77777777" w:rsidR="004A2526" w:rsidRPr="007B1115" w:rsidRDefault="004A2526" w:rsidP="001E1F86">
            <w:pPr>
              <w:rPr>
                <w:rFonts w:cstheme="minorHAnsi"/>
                <w:sz w:val="24"/>
                <w:szCs w:val="24"/>
                <w:lang w:val="en-US"/>
              </w:rPr>
            </w:pPr>
            <w:r w:rsidRPr="007B1115">
              <w:rPr>
                <w:rFonts w:cstheme="minorHAnsi"/>
                <w:sz w:val="24"/>
                <w:szCs w:val="24"/>
                <w:lang w:val="en-US"/>
              </w:rPr>
              <w:t>B90127</w:t>
            </w:r>
          </w:p>
        </w:tc>
        <w:tc>
          <w:tcPr>
            <w:tcW w:w="7512" w:type="dxa"/>
          </w:tcPr>
          <w:p w14:paraId="5F7F00DA" w14:textId="77777777" w:rsidR="004A2526" w:rsidRPr="007B1115" w:rsidRDefault="00E01C47" w:rsidP="001A7CF0">
            <w:pPr>
              <w:rPr>
                <w:rFonts w:cstheme="minorHAnsi"/>
                <w:sz w:val="24"/>
                <w:szCs w:val="24"/>
                <w:lang w:val="en-US"/>
              </w:rPr>
            </w:pPr>
            <w:r w:rsidRPr="007B1115">
              <w:rPr>
                <w:rFonts w:cstheme="minorHAnsi"/>
                <w:sz w:val="24"/>
                <w:szCs w:val="24"/>
                <w:lang w:val="en-US"/>
              </w:rPr>
              <w:t xml:space="preserve">Methodology of Historical Sciences </w:t>
            </w:r>
            <w:r w:rsidR="001A7CF0" w:rsidRPr="007B1115">
              <w:rPr>
                <w:rFonts w:cstheme="minorHAnsi"/>
                <w:sz w:val="24"/>
                <w:szCs w:val="24"/>
                <w:lang w:val="en-US"/>
              </w:rPr>
              <w:t>(</w:t>
            </w:r>
            <w:r w:rsidR="00446F24" w:rsidRPr="007B1115">
              <w:rPr>
                <w:rFonts w:cstheme="minorHAnsi"/>
                <w:sz w:val="24"/>
                <w:szCs w:val="24"/>
                <w:lang w:val="en-US"/>
              </w:rPr>
              <w:t>compulsory</w:t>
            </w:r>
            <w:r w:rsidRPr="007B1115">
              <w:rPr>
                <w:rFonts w:cstheme="minorHAnsi"/>
                <w:sz w:val="24"/>
                <w:szCs w:val="24"/>
                <w:lang w:val="en-US"/>
              </w:rPr>
              <w:t xml:space="preserve"> </w:t>
            </w:r>
            <w:r w:rsidR="00446F24" w:rsidRPr="007B1115">
              <w:rPr>
                <w:rFonts w:cstheme="minorHAnsi"/>
                <w:sz w:val="24"/>
                <w:szCs w:val="24"/>
                <w:lang w:val="en-US"/>
              </w:rPr>
              <w:t xml:space="preserve">for graduates </w:t>
            </w:r>
            <w:r w:rsidRPr="007B1115">
              <w:rPr>
                <w:rFonts w:cstheme="minorHAnsi"/>
                <w:sz w:val="24"/>
                <w:szCs w:val="24"/>
                <w:lang w:val="en-US"/>
              </w:rPr>
              <w:t>in science and</w:t>
            </w:r>
            <w:r w:rsidR="004A2526" w:rsidRPr="007B1115">
              <w:rPr>
                <w:rFonts w:cstheme="minorHAnsi"/>
                <w:sz w:val="24"/>
                <w:szCs w:val="24"/>
                <w:lang w:val="en-US"/>
              </w:rPr>
              <w:t xml:space="preserve"> biomed</w:t>
            </w:r>
            <w:r w:rsidRPr="007B1115">
              <w:rPr>
                <w:rFonts w:cstheme="minorHAnsi"/>
                <w:sz w:val="24"/>
                <w:szCs w:val="24"/>
                <w:lang w:val="en-US"/>
              </w:rPr>
              <w:t>icine</w:t>
            </w:r>
            <w:r w:rsidR="001A7CF0" w:rsidRPr="007B1115">
              <w:rPr>
                <w:rFonts w:cstheme="minorHAnsi"/>
                <w:sz w:val="24"/>
                <w:szCs w:val="24"/>
                <w:lang w:val="en-US"/>
              </w:rPr>
              <w:t>)</w:t>
            </w:r>
            <w:r w:rsidRPr="007B1115">
              <w:rPr>
                <w:rFonts w:cstheme="minorHAnsi"/>
                <w:sz w:val="24"/>
                <w:szCs w:val="24"/>
                <w:lang w:val="en-US"/>
              </w:rPr>
              <w:t xml:space="preserve"> </w:t>
            </w:r>
          </w:p>
        </w:tc>
      </w:tr>
      <w:tr w:rsidR="004A2526" w:rsidRPr="007B1115" w14:paraId="2A7C5E7A" w14:textId="77777777" w:rsidTr="00C32DC5">
        <w:tc>
          <w:tcPr>
            <w:tcW w:w="1560" w:type="dxa"/>
          </w:tcPr>
          <w:p w14:paraId="7A237AE7" w14:textId="77777777" w:rsidR="004A2526" w:rsidRPr="007B1115" w:rsidRDefault="004A2526" w:rsidP="001E1F86">
            <w:pPr>
              <w:rPr>
                <w:rFonts w:cstheme="minorHAnsi"/>
                <w:sz w:val="24"/>
                <w:szCs w:val="24"/>
                <w:lang w:val="en-US"/>
              </w:rPr>
            </w:pPr>
            <w:r w:rsidRPr="007B1115">
              <w:rPr>
                <w:rFonts w:cstheme="minorHAnsi"/>
                <w:sz w:val="24"/>
                <w:szCs w:val="24"/>
                <w:lang w:val="en-US"/>
              </w:rPr>
              <w:t>B90131</w:t>
            </w:r>
          </w:p>
        </w:tc>
        <w:tc>
          <w:tcPr>
            <w:tcW w:w="7512" w:type="dxa"/>
          </w:tcPr>
          <w:p w14:paraId="3E2EF511" w14:textId="77777777" w:rsidR="004A2526" w:rsidRPr="007B1115" w:rsidRDefault="00EB5814" w:rsidP="001A7CF0">
            <w:pPr>
              <w:rPr>
                <w:rFonts w:cstheme="minorHAnsi"/>
                <w:sz w:val="24"/>
                <w:szCs w:val="24"/>
                <w:lang w:val="en-US"/>
              </w:rPr>
            </w:pPr>
            <w:r w:rsidRPr="007B1115">
              <w:rPr>
                <w:rFonts w:cstheme="minorHAnsi"/>
                <w:sz w:val="24"/>
                <w:szCs w:val="24"/>
                <w:lang w:val="en-US"/>
              </w:rPr>
              <w:t xml:space="preserve">Lectures and seminars in the history of medicine </w:t>
            </w:r>
            <w:r w:rsidR="001A7CF0" w:rsidRPr="007B1115">
              <w:rPr>
                <w:rFonts w:cstheme="minorHAnsi"/>
                <w:sz w:val="24"/>
                <w:szCs w:val="24"/>
                <w:lang w:val="en-US"/>
              </w:rPr>
              <w:t>(compulsory)</w:t>
            </w:r>
          </w:p>
        </w:tc>
      </w:tr>
      <w:tr w:rsidR="004A2526" w:rsidRPr="007B1115" w14:paraId="7B66A790" w14:textId="77777777" w:rsidTr="00C32DC5">
        <w:tc>
          <w:tcPr>
            <w:tcW w:w="1560" w:type="dxa"/>
          </w:tcPr>
          <w:p w14:paraId="004124DF" w14:textId="77777777" w:rsidR="004A2526" w:rsidRPr="007B1115" w:rsidRDefault="004A2526" w:rsidP="001E1F86">
            <w:pPr>
              <w:rPr>
                <w:rFonts w:cstheme="minorHAnsi"/>
                <w:sz w:val="24"/>
                <w:szCs w:val="24"/>
                <w:lang w:val="en-US"/>
              </w:rPr>
            </w:pPr>
            <w:r w:rsidRPr="007B1115">
              <w:rPr>
                <w:rFonts w:cstheme="minorHAnsi"/>
                <w:sz w:val="24"/>
                <w:szCs w:val="24"/>
                <w:lang w:val="en-US"/>
              </w:rPr>
              <w:t>B91967</w:t>
            </w:r>
          </w:p>
        </w:tc>
        <w:tc>
          <w:tcPr>
            <w:tcW w:w="7512" w:type="dxa"/>
          </w:tcPr>
          <w:p w14:paraId="5E303B7A" w14:textId="77777777" w:rsidR="004A2526" w:rsidRPr="007B1115" w:rsidRDefault="00EB5814" w:rsidP="001A7CF0">
            <w:pPr>
              <w:rPr>
                <w:rFonts w:cstheme="minorHAnsi"/>
                <w:sz w:val="24"/>
                <w:szCs w:val="24"/>
                <w:lang w:val="en-US"/>
              </w:rPr>
            </w:pPr>
            <w:r w:rsidRPr="007B1115">
              <w:rPr>
                <w:rFonts w:cstheme="minorHAnsi"/>
                <w:sz w:val="24"/>
                <w:szCs w:val="24"/>
                <w:lang w:val="en-US"/>
              </w:rPr>
              <w:t>Seminar</w:t>
            </w:r>
            <w:r w:rsidR="004A2526" w:rsidRPr="007B1115">
              <w:rPr>
                <w:rFonts w:cstheme="minorHAnsi"/>
                <w:sz w:val="24"/>
                <w:szCs w:val="24"/>
                <w:lang w:val="en-US"/>
              </w:rPr>
              <w:t xml:space="preserve"> </w:t>
            </w:r>
            <w:r w:rsidRPr="007B1115">
              <w:rPr>
                <w:rFonts w:cstheme="minorHAnsi"/>
                <w:sz w:val="24"/>
                <w:szCs w:val="24"/>
                <w:lang w:val="en-US"/>
              </w:rPr>
              <w:t>in the history of medicine</w:t>
            </w:r>
            <w:r w:rsidR="004A2526" w:rsidRPr="007B1115">
              <w:rPr>
                <w:rFonts w:cstheme="minorHAnsi"/>
                <w:sz w:val="24"/>
                <w:szCs w:val="24"/>
                <w:lang w:val="en-US"/>
              </w:rPr>
              <w:t xml:space="preserve"> </w:t>
            </w:r>
            <w:r w:rsidR="001A7CF0" w:rsidRPr="007B1115">
              <w:rPr>
                <w:rFonts w:cstheme="minorHAnsi"/>
                <w:sz w:val="24"/>
                <w:szCs w:val="24"/>
                <w:lang w:val="en-US"/>
              </w:rPr>
              <w:t>(</w:t>
            </w:r>
            <w:r w:rsidR="00446F24" w:rsidRPr="007B1115">
              <w:rPr>
                <w:rFonts w:cstheme="minorHAnsi"/>
                <w:sz w:val="24"/>
                <w:szCs w:val="24"/>
                <w:lang w:val="en-US"/>
              </w:rPr>
              <w:t>compulsory</w:t>
            </w:r>
            <w:r w:rsidR="001A7CF0" w:rsidRPr="007B1115">
              <w:rPr>
                <w:rFonts w:cstheme="minorHAnsi"/>
                <w:sz w:val="24"/>
                <w:szCs w:val="24"/>
                <w:lang w:val="en-US"/>
              </w:rPr>
              <w:t>)</w:t>
            </w:r>
            <w:r w:rsidR="00446F24" w:rsidRPr="007B1115">
              <w:rPr>
                <w:rFonts w:cstheme="minorHAnsi"/>
                <w:sz w:val="24"/>
                <w:szCs w:val="24"/>
                <w:lang w:val="en-US"/>
              </w:rPr>
              <w:t xml:space="preserve"> </w:t>
            </w:r>
          </w:p>
        </w:tc>
      </w:tr>
    </w:tbl>
    <w:p w14:paraId="2C372B49" w14:textId="0C822256" w:rsidR="00A70559" w:rsidRPr="007B1115" w:rsidRDefault="00495600" w:rsidP="008B4ADA">
      <w:pPr>
        <w:tabs>
          <w:tab w:val="left" w:pos="4820"/>
        </w:tabs>
        <w:rPr>
          <w:rFonts w:cstheme="minorHAnsi"/>
          <w:sz w:val="24"/>
          <w:szCs w:val="24"/>
          <w:lang w:val="en-US"/>
        </w:rPr>
      </w:pPr>
      <w:hyperlink r:id="rId83" w:history="1">
        <w:r w:rsidR="008B4ADA" w:rsidRPr="007B1115">
          <w:rPr>
            <w:rStyle w:val="Hypertextovodkaz"/>
            <w:rFonts w:cstheme="minorHAnsi"/>
            <w:sz w:val="24"/>
            <w:szCs w:val="24"/>
            <w:lang w:val="en-US"/>
          </w:rPr>
          <w:t>https://en.lf1.cuni.cz/phd-students-of-history-of-medicine</w:t>
        </w:r>
      </w:hyperlink>
      <w:r w:rsidR="00AB2B3B" w:rsidRPr="007B1115">
        <w:rPr>
          <w:rFonts w:cstheme="minorHAnsi"/>
          <w:sz w:val="24"/>
          <w:szCs w:val="24"/>
          <w:lang w:val="en-US"/>
        </w:rPr>
        <w:t xml:space="preserve"> </w:t>
      </w:r>
    </w:p>
    <w:p w14:paraId="2E0E87BF" w14:textId="77777777" w:rsidR="00C06489" w:rsidRPr="007B1115" w:rsidRDefault="00C06489" w:rsidP="003868D4">
      <w:pPr>
        <w:pStyle w:val="Nadpis2"/>
        <w:rPr>
          <w:lang w:val="en-US"/>
        </w:rPr>
      </w:pPr>
      <w:bookmarkStart w:id="34" w:name="_Toc192499390"/>
      <w:r w:rsidRPr="007B1115">
        <w:rPr>
          <w:lang w:val="en-US"/>
        </w:rPr>
        <w:t>Experimental and clinical oncology</w:t>
      </w:r>
      <w:bookmarkEnd w:id="34"/>
    </w:p>
    <w:tbl>
      <w:tblPr>
        <w:tblStyle w:val="Mkatabulky"/>
        <w:tblW w:w="9072" w:type="dxa"/>
        <w:tblInd w:w="-5" w:type="dxa"/>
        <w:tblLook w:val="04A0" w:firstRow="1" w:lastRow="0" w:firstColumn="1" w:lastColumn="0" w:noHBand="0" w:noVBand="1"/>
      </w:tblPr>
      <w:tblGrid>
        <w:gridCol w:w="1560"/>
        <w:gridCol w:w="7512"/>
      </w:tblGrid>
      <w:tr w:rsidR="00C06489" w:rsidRPr="007B1115" w14:paraId="5C480C07" w14:textId="77777777" w:rsidTr="001F0F4B">
        <w:tc>
          <w:tcPr>
            <w:tcW w:w="1560" w:type="dxa"/>
          </w:tcPr>
          <w:p w14:paraId="62B58844" w14:textId="634BE247" w:rsidR="00C06489" w:rsidRPr="007B1115" w:rsidRDefault="00C06489" w:rsidP="001F0F4B">
            <w:pPr>
              <w:rPr>
                <w:rFonts w:cstheme="minorHAnsi"/>
                <w:sz w:val="24"/>
                <w:szCs w:val="24"/>
                <w:lang w:val="en-US"/>
              </w:rPr>
            </w:pPr>
            <w:r w:rsidRPr="007B1115">
              <w:rPr>
                <w:rFonts w:cstheme="minorHAnsi"/>
                <w:sz w:val="24"/>
                <w:szCs w:val="24"/>
                <w:lang w:val="en-US"/>
              </w:rPr>
              <w:t>B90280</w:t>
            </w:r>
          </w:p>
        </w:tc>
        <w:tc>
          <w:tcPr>
            <w:tcW w:w="7512" w:type="dxa"/>
          </w:tcPr>
          <w:p w14:paraId="693974F0" w14:textId="3C2469CB" w:rsidR="00C06489" w:rsidRPr="007B1115" w:rsidRDefault="00C06489" w:rsidP="001F0F4B">
            <w:pPr>
              <w:rPr>
                <w:rFonts w:cstheme="minorHAnsi"/>
                <w:sz w:val="24"/>
                <w:szCs w:val="24"/>
                <w:lang w:val="en-US"/>
              </w:rPr>
            </w:pPr>
            <w:r w:rsidRPr="007B1115">
              <w:rPr>
                <w:rFonts w:cstheme="minorHAnsi"/>
                <w:sz w:val="24"/>
                <w:szCs w:val="24"/>
                <w:lang w:val="en-US"/>
              </w:rPr>
              <w:t>Experimental oncology</w:t>
            </w:r>
          </w:p>
        </w:tc>
      </w:tr>
      <w:tr w:rsidR="00C06489" w:rsidRPr="007B1115" w14:paraId="184BAAFD" w14:textId="77777777" w:rsidTr="001F0F4B">
        <w:tc>
          <w:tcPr>
            <w:tcW w:w="1560" w:type="dxa"/>
          </w:tcPr>
          <w:p w14:paraId="53025783" w14:textId="56DC278C" w:rsidR="00C06489" w:rsidRPr="007B1115" w:rsidRDefault="00C06489" w:rsidP="001F0F4B">
            <w:pPr>
              <w:rPr>
                <w:rFonts w:cstheme="minorHAnsi"/>
                <w:sz w:val="24"/>
                <w:szCs w:val="24"/>
                <w:lang w:val="en-US"/>
              </w:rPr>
            </w:pPr>
            <w:r w:rsidRPr="007B1115">
              <w:rPr>
                <w:rFonts w:cstheme="minorHAnsi"/>
                <w:sz w:val="24"/>
                <w:szCs w:val="24"/>
                <w:lang w:val="en-US"/>
              </w:rPr>
              <w:t>B90281</w:t>
            </w:r>
          </w:p>
        </w:tc>
        <w:tc>
          <w:tcPr>
            <w:tcW w:w="7512" w:type="dxa"/>
          </w:tcPr>
          <w:p w14:paraId="1BE416CE" w14:textId="40A32BB2" w:rsidR="00C06489" w:rsidRPr="007B1115" w:rsidRDefault="00C06489" w:rsidP="001F0F4B">
            <w:pPr>
              <w:rPr>
                <w:rFonts w:cstheme="minorHAnsi"/>
                <w:sz w:val="24"/>
                <w:szCs w:val="24"/>
                <w:lang w:val="en-US"/>
              </w:rPr>
            </w:pPr>
            <w:r w:rsidRPr="007B1115">
              <w:rPr>
                <w:rFonts w:cstheme="minorHAnsi"/>
                <w:sz w:val="24"/>
                <w:szCs w:val="24"/>
                <w:lang w:val="en-US"/>
              </w:rPr>
              <w:t>Clinical oncology</w:t>
            </w:r>
          </w:p>
        </w:tc>
      </w:tr>
    </w:tbl>
    <w:p w14:paraId="5B845F9E" w14:textId="0D9706B0" w:rsidR="007F2267" w:rsidRPr="007B1115" w:rsidRDefault="00495600" w:rsidP="00B57DB5">
      <w:pPr>
        <w:tabs>
          <w:tab w:val="left" w:pos="4820"/>
        </w:tabs>
        <w:rPr>
          <w:rFonts w:cstheme="minorHAnsi"/>
          <w:bCs/>
          <w:sz w:val="24"/>
          <w:szCs w:val="24"/>
          <w:lang w:val="en-US"/>
        </w:rPr>
      </w:pPr>
      <w:hyperlink r:id="rId84" w:history="1">
        <w:r w:rsidR="00C06489" w:rsidRPr="007B1115">
          <w:rPr>
            <w:rStyle w:val="Hypertextovodkaz"/>
            <w:rFonts w:cstheme="minorHAnsi"/>
            <w:bCs/>
            <w:sz w:val="24"/>
            <w:szCs w:val="24"/>
            <w:lang w:val="en-US"/>
          </w:rPr>
          <w:t>https://en.lf1.cuni.cz/experimental-and-clinical-oncology</w:t>
        </w:r>
      </w:hyperlink>
    </w:p>
    <w:p w14:paraId="005510E9" w14:textId="77777777" w:rsidR="00FD7FE9" w:rsidRPr="007B1115" w:rsidRDefault="00FD7FE9" w:rsidP="003868D4">
      <w:pPr>
        <w:pStyle w:val="Nadpis2"/>
        <w:rPr>
          <w:lang w:val="en-US"/>
        </w:rPr>
      </w:pPr>
      <w:bookmarkStart w:id="35" w:name="_Toc192499391"/>
      <w:r w:rsidRPr="007B1115">
        <w:rPr>
          <w:lang w:val="en-US"/>
        </w:rPr>
        <w:t>Nutritional and Metabolic Sciences</w:t>
      </w:r>
      <w:bookmarkEnd w:id="35"/>
    </w:p>
    <w:tbl>
      <w:tblPr>
        <w:tblStyle w:val="Mkatabulky"/>
        <w:tblW w:w="0" w:type="auto"/>
        <w:tblLook w:val="04A0" w:firstRow="1" w:lastRow="0" w:firstColumn="1" w:lastColumn="0" w:noHBand="0" w:noVBand="1"/>
      </w:tblPr>
      <w:tblGrid>
        <w:gridCol w:w="1413"/>
        <w:gridCol w:w="7649"/>
      </w:tblGrid>
      <w:tr w:rsidR="00FD7FE9" w:rsidRPr="007B1115" w14:paraId="39A5073A" w14:textId="77777777" w:rsidTr="00FD7FE9">
        <w:tc>
          <w:tcPr>
            <w:tcW w:w="1413" w:type="dxa"/>
          </w:tcPr>
          <w:p w14:paraId="5A766C52"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B90226</w:t>
            </w:r>
          </w:p>
        </w:tc>
        <w:tc>
          <w:tcPr>
            <w:tcW w:w="7649" w:type="dxa"/>
          </w:tcPr>
          <w:p w14:paraId="0C26700B"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Basic genetic for medicine, genetic predispositions and gene-environment interactions for Ph.D. programs</w:t>
            </w:r>
          </w:p>
        </w:tc>
      </w:tr>
      <w:tr w:rsidR="00FD7FE9" w:rsidRPr="007B1115" w14:paraId="7D968CE1" w14:textId="77777777" w:rsidTr="00FD7FE9">
        <w:tc>
          <w:tcPr>
            <w:tcW w:w="1413" w:type="dxa"/>
          </w:tcPr>
          <w:p w14:paraId="0B12FC83"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B90227</w:t>
            </w:r>
          </w:p>
        </w:tc>
        <w:tc>
          <w:tcPr>
            <w:tcW w:w="7649" w:type="dxa"/>
          </w:tcPr>
          <w:p w14:paraId="726DE928" w14:textId="77777777" w:rsidR="00FD7FE9" w:rsidRPr="007B1115" w:rsidRDefault="00FD7FE9" w:rsidP="00B57DB5">
            <w:pPr>
              <w:tabs>
                <w:tab w:val="left" w:pos="4820"/>
              </w:tabs>
              <w:rPr>
                <w:rFonts w:cstheme="minorHAnsi"/>
                <w:bCs/>
                <w:sz w:val="24"/>
                <w:szCs w:val="24"/>
                <w:lang w:val="en-US"/>
              </w:rPr>
            </w:pPr>
            <w:proofErr w:type="spellStart"/>
            <w:r w:rsidRPr="007B1115">
              <w:rPr>
                <w:rFonts w:cstheme="minorHAnsi"/>
                <w:bCs/>
                <w:sz w:val="24"/>
                <w:szCs w:val="24"/>
                <w:lang w:val="en-US"/>
              </w:rPr>
              <w:t>Aplicated</w:t>
            </w:r>
            <w:proofErr w:type="spellEnd"/>
            <w:r w:rsidRPr="007B1115">
              <w:rPr>
                <w:rFonts w:cstheme="minorHAnsi"/>
                <w:bCs/>
                <w:sz w:val="24"/>
                <w:szCs w:val="24"/>
                <w:lang w:val="en-US"/>
              </w:rPr>
              <w:t xml:space="preserve"> </w:t>
            </w:r>
            <w:proofErr w:type="spellStart"/>
            <w:r w:rsidRPr="007B1115">
              <w:rPr>
                <w:rFonts w:cstheme="minorHAnsi"/>
                <w:bCs/>
                <w:sz w:val="24"/>
                <w:szCs w:val="24"/>
                <w:lang w:val="en-US"/>
              </w:rPr>
              <w:t>Dietology</w:t>
            </w:r>
            <w:proofErr w:type="spellEnd"/>
            <w:r w:rsidRPr="007B1115">
              <w:rPr>
                <w:rFonts w:cstheme="minorHAnsi"/>
                <w:bCs/>
                <w:sz w:val="24"/>
                <w:szCs w:val="24"/>
                <w:lang w:val="en-US"/>
              </w:rPr>
              <w:t xml:space="preserve"> for GIT Diseases</w:t>
            </w:r>
          </w:p>
        </w:tc>
      </w:tr>
      <w:tr w:rsidR="00FD7FE9" w:rsidRPr="007B1115" w14:paraId="2CA17415" w14:textId="77777777" w:rsidTr="00FD7FE9">
        <w:tc>
          <w:tcPr>
            <w:tcW w:w="1413" w:type="dxa"/>
          </w:tcPr>
          <w:p w14:paraId="13A77C91"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B90228</w:t>
            </w:r>
          </w:p>
        </w:tc>
        <w:tc>
          <w:tcPr>
            <w:tcW w:w="7649" w:type="dxa"/>
          </w:tcPr>
          <w:p w14:paraId="1B627EA6"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Research out of the lab for Ph.D. programs</w:t>
            </w:r>
          </w:p>
        </w:tc>
      </w:tr>
      <w:tr w:rsidR="00FD7FE9" w:rsidRPr="007B1115" w14:paraId="28F233AE" w14:textId="77777777" w:rsidTr="00FD7FE9">
        <w:tc>
          <w:tcPr>
            <w:tcW w:w="1413" w:type="dxa"/>
          </w:tcPr>
          <w:p w14:paraId="48EF11EF"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B90229</w:t>
            </w:r>
          </w:p>
        </w:tc>
        <w:tc>
          <w:tcPr>
            <w:tcW w:w="7649" w:type="dxa"/>
          </w:tcPr>
          <w:p w14:paraId="168FE288"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Clinical Osteology with an aspect on scientific nutrition</w:t>
            </w:r>
          </w:p>
        </w:tc>
      </w:tr>
      <w:tr w:rsidR="00FD7FE9" w:rsidRPr="007B1115" w14:paraId="66E2C310" w14:textId="77777777" w:rsidTr="00FD7FE9">
        <w:tc>
          <w:tcPr>
            <w:tcW w:w="1413" w:type="dxa"/>
          </w:tcPr>
          <w:p w14:paraId="6EB55D7E"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B90235</w:t>
            </w:r>
          </w:p>
        </w:tc>
        <w:tc>
          <w:tcPr>
            <w:tcW w:w="7649" w:type="dxa"/>
          </w:tcPr>
          <w:p w14:paraId="3ED0AF52"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Statistics, Quantitative and Qualitative Research</w:t>
            </w:r>
          </w:p>
        </w:tc>
      </w:tr>
      <w:tr w:rsidR="00FD7FE9" w:rsidRPr="007B1115" w14:paraId="2D779668" w14:textId="77777777" w:rsidTr="00FD7FE9">
        <w:tc>
          <w:tcPr>
            <w:tcW w:w="1413" w:type="dxa"/>
          </w:tcPr>
          <w:p w14:paraId="24623AB2"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B90236</w:t>
            </w:r>
          </w:p>
        </w:tc>
        <w:tc>
          <w:tcPr>
            <w:tcW w:w="7649" w:type="dxa"/>
          </w:tcPr>
          <w:p w14:paraId="67727822" w14:textId="77777777" w:rsidR="00FD7FE9" w:rsidRPr="007B1115" w:rsidRDefault="00FD7FE9" w:rsidP="00B57DB5">
            <w:pPr>
              <w:tabs>
                <w:tab w:val="left" w:pos="4820"/>
              </w:tabs>
              <w:rPr>
                <w:rFonts w:cstheme="minorHAnsi"/>
                <w:bCs/>
                <w:sz w:val="24"/>
                <w:szCs w:val="24"/>
                <w:lang w:val="en-US"/>
              </w:rPr>
            </w:pPr>
            <w:proofErr w:type="spellStart"/>
            <w:r w:rsidRPr="007B1115">
              <w:rPr>
                <w:rFonts w:cstheme="minorHAnsi"/>
                <w:bCs/>
                <w:sz w:val="24"/>
                <w:szCs w:val="24"/>
                <w:lang w:val="en-US"/>
              </w:rPr>
              <w:t>Scientic</w:t>
            </w:r>
            <w:proofErr w:type="spellEnd"/>
            <w:r w:rsidRPr="007B1115">
              <w:rPr>
                <w:rFonts w:cstheme="minorHAnsi"/>
                <w:bCs/>
                <w:sz w:val="24"/>
                <w:szCs w:val="24"/>
                <w:lang w:val="en-US"/>
              </w:rPr>
              <w:t xml:space="preserve"> principles of enteral and Parenteral Nutrition</w:t>
            </w:r>
          </w:p>
        </w:tc>
      </w:tr>
      <w:tr w:rsidR="00FD7FE9" w:rsidRPr="007B1115" w14:paraId="6973479B" w14:textId="77777777" w:rsidTr="00FD7FE9">
        <w:tc>
          <w:tcPr>
            <w:tcW w:w="1413" w:type="dxa"/>
          </w:tcPr>
          <w:p w14:paraId="5FD1D664"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B90237</w:t>
            </w:r>
          </w:p>
        </w:tc>
        <w:tc>
          <w:tcPr>
            <w:tcW w:w="7649" w:type="dxa"/>
          </w:tcPr>
          <w:p w14:paraId="101AA687"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Intensive metabolic care department</w:t>
            </w:r>
          </w:p>
        </w:tc>
      </w:tr>
      <w:tr w:rsidR="00FD7FE9" w:rsidRPr="007B1115" w14:paraId="7272B034" w14:textId="77777777" w:rsidTr="00FD7FE9">
        <w:tc>
          <w:tcPr>
            <w:tcW w:w="1413" w:type="dxa"/>
          </w:tcPr>
          <w:p w14:paraId="068EF8DA"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B90238</w:t>
            </w:r>
          </w:p>
        </w:tc>
        <w:tc>
          <w:tcPr>
            <w:tcW w:w="7649" w:type="dxa"/>
          </w:tcPr>
          <w:p w14:paraId="35ED7A1E"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Using of plants in the Science and Toxicology</w:t>
            </w:r>
          </w:p>
        </w:tc>
      </w:tr>
      <w:tr w:rsidR="00FD7FE9" w:rsidRPr="007B1115" w14:paraId="2E5AF7F7" w14:textId="77777777" w:rsidTr="00FD7FE9">
        <w:tc>
          <w:tcPr>
            <w:tcW w:w="1413" w:type="dxa"/>
          </w:tcPr>
          <w:p w14:paraId="34DEBCE4"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B90239</w:t>
            </w:r>
          </w:p>
        </w:tc>
        <w:tc>
          <w:tcPr>
            <w:tcW w:w="7649" w:type="dxa"/>
          </w:tcPr>
          <w:p w14:paraId="6001565C" w14:textId="4F9698D1"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 xml:space="preserve">Overview of Clinical </w:t>
            </w:r>
            <w:proofErr w:type="spellStart"/>
            <w:r w:rsidRPr="007B1115">
              <w:rPr>
                <w:rFonts w:cstheme="minorHAnsi"/>
                <w:bCs/>
                <w:sz w:val="24"/>
                <w:szCs w:val="24"/>
                <w:lang w:val="en-US"/>
              </w:rPr>
              <w:t>Dietology</w:t>
            </w:r>
            <w:proofErr w:type="spellEnd"/>
            <w:r w:rsidRPr="007B1115">
              <w:rPr>
                <w:rFonts w:cstheme="minorHAnsi"/>
                <w:bCs/>
                <w:sz w:val="24"/>
                <w:szCs w:val="24"/>
                <w:lang w:val="en-US"/>
              </w:rPr>
              <w:t xml:space="preserve"> and Nutrition</w:t>
            </w:r>
            <w:r w:rsidR="00C06489" w:rsidRPr="007B1115">
              <w:rPr>
                <w:rFonts w:cstheme="minorHAnsi"/>
                <w:bCs/>
                <w:sz w:val="24"/>
                <w:szCs w:val="24"/>
                <w:lang w:val="en-US"/>
              </w:rPr>
              <w:t xml:space="preserve"> (only for students who did not complete the Mgr. Studies in Nutritional and Metabolic Sciences)</w:t>
            </w:r>
          </w:p>
        </w:tc>
      </w:tr>
      <w:tr w:rsidR="00FD7FE9" w:rsidRPr="007B1115" w14:paraId="737BE758" w14:textId="77777777" w:rsidTr="00FD7FE9">
        <w:tc>
          <w:tcPr>
            <w:tcW w:w="1413" w:type="dxa"/>
          </w:tcPr>
          <w:p w14:paraId="72E791D3"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B90240</w:t>
            </w:r>
          </w:p>
        </w:tc>
        <w:tc>
          <w:tcPr>
            <w:tcW w:w="7649" w:type="dxa"/>
          </w:tcPr>
          <w:p w14:paraId="38D2365A" w14:textId="6F365735"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Psychology, Psychiatry and Communication in Nutrition with an appeal to nutrition issues</w:t>
            </w:r>
            <w:r w:rsidR="00C06489" w:rsidRPr="007B1115">
              <w:rPr>
                <w:rFonts w:cstheme="minorHAnsi"/>
                <w:bCs/>
                <w:sz w:val="24"/>
                <w:szCs w:val="24"/>
                <w:lang w:val="en-US"/>
              </w:rPr>
              <w:t xml:space="preserve"> (only for students who did not complete the Mgr. Studies in Nutritional and Metabolic Sciences)</w:t>
            </w:r>
          </w:p>
        </w:tc>
      </w:tr>
      <w:tr w:rsidR="00FD7FE9" w:rsidRPr="007B1115" w14:paraId="231DA668" w14:textId="77777777" w:rsidTr="00FD7FE9">
        <w:tc>
          <w:tcPr>
            <w:tcW w:w="1413" w:type="dxa"/>
          </w:tcPr>
          <w:p w14:paraId="73671433"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B90241</w:t>
            </w:r>
          </w:p>
        </w:tc>
        <w:tc>
          <w:tcPr>
            <w:tcW w:w="7649" w:type="dxa"/>
          </w:tcPr>
          <w:p w14:paraId="547EE4D5"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Applied principles in gerontology and geriatrics</w:t>
            </w:r>
          </w:p>
        </w:tc>
      </w:tr>
      <w:tr w:rsidR="00FD7FE9" w:rsidRPr="007B1115" w14:paraId="53141D61" w14:textId="77777777" w:rsidTr="00FD7FE9">
        <w:tc>
          <w:tcPr>
            <w:tcW w:w="1413" w:type="dxa"/>
          </w:tcPr>
          <w:p w14:paraId="4385B441"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B90242</w:t>
            </w:r>
          </w:p>
        </w:tc>
        <w:tc>
          <w:tcPr>
            <w:tcW w:w="7649" w:type="dxa"/>
          </w:tcPr>
          <w:p w14:paraId="7B60FE99"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Interaction of Drugs and Food for Ph.D. Programs</w:t>
            </w:r>
          </w:p>
        </w:tc>
      </w:tr>
      <w:tr w:rsidR="00FD7FE9" w:rsidRPr="007B1115" w14:paraId="7E9099E5" w14:textId="77777777" w:rsidTr="00FD7FE9">
        <w:tc>
          <w:tcPr>
            <w:tcW w:w="1413" w:type="dxa"/>
          </w:tcPr>
          <w:p w14:paraId="45B7FE5C"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B90243</w:t>
            </w:r>
          </w:p>
        </w:tc>
        <w:tc>
          <w:tcPr>
            <w:tcW w:w="7649" w:type="dxa"/>
          </w:tcPr>
          <w:p w14:paraId="3EA5ED62"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Intervention of metabolic diseases in practice</w:t>
            </w:r>
          </w:p>
        </w:tc>
      </w:tr>
      <w:tr w:rsidR="00FD7FE9" w:rsidRPr="007B1115" w14:paraId="050FF8B2" w14:textId="77777777" w:rsidTr="00FD7FE9">
        <w:tc>
          <w:tcPr>
            <w:tcW w:w="1413" w:type="dxa"/>
          </w:tcPr>
          <w:p w14:paraId="0C6CE978"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B90244</w:t>
            </w:r>
          </w:p>
        </w:tc>
        <w:tc>
          <w:tcPr>
            <w:tcW w:w="7649" w:type="dxa"/>
          </w:tcPr>
          <w:p w14:paraId="49455D10"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Clinical seminar 1</w:t>
            </w:r>
          </w:p>
        </w:tc>
      </w:tr>
      <w:tr w:rsidR="00FD7FE9" w:rsidRPr="007B1115" w14:paraId="2D6623AD" w14:textId="77777777" w:rsidTr="00FD7FE9">
        <w:tc>
          <w:tcPr>
            <w:tcW w:w="1413" w:type="dxa"/>
          </w:tcPr>
          <w:p w14:paraId="50C47BE3"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B90245</w:t>
            </w:r>
          </w:p>
        </w:tc>
        <w:tc>
          <w:tcPr>
            <w:tcW w:w="7649" w:type="dxa"/>
          </w:tcPr>
          <w:p w14:paraId="1CD18849" w14:textId="77777777" w:rsidR="00FD7FE9" w:rsidRPr="007B1115" w:rsidRDefault="00FD7FE9" w:rsidP="00B57DB5">
            <w:pPr>
              <w:tabs>
                <w:tab w:val="left" w:pos="4820"/>
              </w:tabs>
              <w:rPr>
                <w:rFonts w:cstheme="minorHAnsi"/>
                <w:bCs/>
                <w:sz w:val="24"/>
                <w:szCs w:val="24"/>
                <w:lang w:val="en-US"/>
              </w:rPr>
            </w:pPr>
            <w:r w:rsidRPr="007B1115">
              <w:rPr>
                <w:rFonts w:cstheme="minorHAnsi"/>
                <w:bCs/>
                <w:sz w:val="24"/>
                <w:szCs w:val="24"/>
                <w:lang w:val="en-US"/>
              </w:rPr>
              <w:t>Clinical seminar 2</w:t>
            </w:r>
          </w:p>
        </w:tc>
      </w:tr>
    </w:tbl>
    <w:p w14:paraId="42735E71" w14:textId="77777777" w:rsidR="00FD7FE9" w:rsidRPr="007B1115" w:rsidRDefault="00495600" w:rsidP="00B57DB5">
      <w:pPr>
        <w:tabs>
          <w:tab w:val="left" w:pos="4820"/>
        </w:tabs>
        <w:rPr>
          <w:rFonts w:cstheme="minorHAnsi"/>
          <w:bCs/>
          <w:sz w:val="24"/>
          <w:szCs w:val="24"/>
          <w:lang w:val="en-US"/>
        </w:rPr>
      </w:pPr>
      <w:hyperlink r:id="rId85" w:history="1">
        <w:r w:rsidR="00FD7FE9" w:rsidRPr="007B1115">
          <w:rPr>
            <w:rStyle w:val="Hypertextovodkaz"/>
            <w:rFonts w:cstheme="minorHAnsi"/>
            <w:bCs/>
            <w:sz w:val="24"/>
            <w:szCs w:val="24"/>
            <w:lang w:val="en-US"/>
          </w:rPr>
          <w:t>https://en.lf1.cuni.cz/nutritional-and-metabolic-sciences</w:t>
        </w:r>
      </w:hyperlink>
      <w:r w:rsidR="00FD7FE9" w:rsidRPr="007B1115">
        <w:rPr>
          <w:rFonts w:cstheme="minorHAnsi"/>
          <w:bCs/>
          <w:sz w:val="24"/>
          <w:szCs w:val="24"/>
          <w:lang w:val="en-US"/>
        </w:rPr>
        <w:t xml:space="preserve"> </w:t>
      </w:r>
    </w:p>
    <w:p w14:paraId="5BEAAFA7" w14:textId="4F1304FF" w:rsidR="00B57DB5" w:rsidRPr="007B1115" w:rsidRDefault="00B57DB5" w:rsidP="00B57DB5">
      <w:pPr>
        <w:tabs>
          <w:tab w:val="left" w:pos="4820"/>
        </w:tabs>
        <w:rPr>
          <w:rFonts w:cstheme="minorHAnsi"/>
          <w:sz w:val="24"/>
          <w:szCs w:val="24"/>
          <w:lang w:val="en-US"/>
        </w:rPr>
      </w:pPr>
      <w:bookmarkStart w:id="36" w:name="_Toc192499392"/>
      <w:r w:rsidRPr="007B1115">
        <w:rPr>
          <w:rStyle w:val="Nadpis2Char"/>
          <w:lang w:val="en-US"/>
        </w:rPr>
        <w:t>Parasitology</w:t>
      </w:r>
      <w:bookmarkEnd w:id="36"/>
      <w:r w:rsidRPr="007B1115">
        <w:rPr>
          <w:rFonts w:cstheme="minorHAnsi"/>
          <w:b/>
          <w:sz w:val="24"/>
          <w:szCs w:val="24"/>
          <w:lang w:val="en-US"/>
        </w:rPr>
        <w:br/>
      </w:r>
      <w:hyperlink r:id="rId86" w:history="1">
        <w:r w:rsidRPr="007B1115">
          <w:rPr>
            <w:rStyle w:val="Hypertextovodkaz"/>
            <w:rFonts w:cstheme="minorHAnsi"/>
            <w:sz w:val="24"/>
            <w:szCs w:val="24"/>
            <w:lang w:val="en-US"/>
          </w:rPr>
          <w:t>https://en.lf1.cuni.cz/phd-degrees-in-parasitology</w:t>
        </w:r>
      </w:hyperlink>
      <w:r w:rsidRPr="007B1115">
        <w:rPr>
          <w:rFonts w:cstheme="minorHAnsi"/>
          <w:sz w:val="24"/>
          <w:szCs w:val="24"/>
          <w:lang w:val="en-US"/>
        </w:rPr>
        <w:t xml:space="preserve"> </w:t>
      </w:r>
    </w:p>
    <w:p w14:paraId="00DB82BD" w14:textId="62409D6F" w:rsidR="00D57673" w:rsidRPr="007B1115" w:rsidRDefault="005C1562" w:rsidP="00B57DB5">
      <w:pPr>
        <w:tabs>
          <w:tab w:val="left" w:pos="4820"/>
        </w:tabs>
        <w:rPr>
          <w:rFonts w:cstheme="minorHAnsi"/>
          <w:b/>
          <w:sz w:val="24"/>
          <w:szCs w:val="24"/>
          <w:lang w:val="en-US"/>
        </w:rPr>
      </w:pPr>
      <w:bookmarkStart w:id="37" w:name="_Toc192499393"/>
      <w:r w:rsidRPr="007B1115">
        <w:rPr>
          <w:rStyle w:val="Nadpis2Char"/>
          <w:lang w:val="en-US"/>
        </w:rPr>
        <w:t>Cardiovascular Science</w:t>
      </w:r>
      <w:bookmarkEnd w:id="37"/>
      <w:r w:rsidR="00D57673" w:rsidRPr="007B1115">
        <w:rPr>
          <w:rFonts w:cstheme="minorHAnsi"/>
          <w:b/>
          <w:sz w:val="24"/>
          <w:szCs w:val="24"/>
          <w:lang w:val="en-US"/>
        </w:rPr>
        <w:br/>
      </w:r>
      <w:hyperlink r:id="rId87" w:history="1">
        <w:r w:rsidR="00D57673" w:rsidRPr="007B1115">
          <w:rPr>
            <w:rStyle w:val="Hypertextovodkaz"/>
            <w:rFonts w:cstheme="minorHAnsi"/>
            <w:bCs/>
            <w:sz w:val="24"/>
            <w:szCs w:val="24"/>
            <w:lang w:val="en-US"/>
          </w:rPr>
          <w:t>https://www.lf1.cuni.cz/kardiovaskularni-vedy</w:t>
        </w:r>
      </w:hyperlink>
      <w:r w:rsidR="00D57673" w:rsidRPr="007B1115">
        <w:rPr>
          <w:rFonts w:cstheme="minorHAnsi"/>
          <w:bCs/>
          <w:sz w:val="24"/>
          <w:szCs w:val="24"/>
          <w:lang w:val="en-US"/>
        </w:rPr>
        <w:t xml:space="preserve"> </w:t>
      </w:r>
    </w:p>
    <w:sectPr w:rsidR="00D57673" w:rsidRPr="007B1115">
      <w:footerReference w:type="default" r:id="rId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E8F0" w14:textId="77777777" w:rsidR="00E87BAA" w:rsidRDefault="00E87BAA" w:rsidP="00A70559">
      <w:pPr>
        <w:spacing w:after="0" w:line="240" w:lineRule="auto"/>
      </w:pPr>
      <w:r>
        <w:separator/>
      </w:r>
    </w:p>
  </w:endnote>
  <w:endnote w:type="continuationSeparator" w:id="0">
    <w:p w14:paraId="593A92C5" w14:textId="77777777" w:rsidR="00E87BAA" w:rsidRDefault="00E87BAA" w:rsidP="00A7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99861"/>
      <w:docPartObj>
        <w:docPartGallery w:val="Page Numbers (Bottom of Page)"/>
        <w:docPartUnique/>
      </w:docPartObj>
    </w:sdtPr>
    <w:sdtEndPr/>
    <w:sdtContent>
      <w:p w14:paraId="47726EC5" w14:textId="77777777" w:rsidR="00A70559" w:rsidRDefault="00A70559">
        <w:pPr>
          <w:pStyle w:val="Zpat"/>
          <w:jc w:val="center"/>
        </w:pPr>
        <w:r>
          <w:fldChar w:fldCharType="begin"/>
        </w:r>
        <w:r>
          <w:instrText>PAGE   \* MERGEFORMAT</w:instrText>
        </w:r>
        <w:r>
          <w:fldChar w:fldCharType="separate"/>
        </w:r>
        <w:r w:rsidR="00977162">
          <w:rPr>
            <w:noProof/>
          </w:rPr>
          <w:t>6</w:t>
        </w:r>
        <w:r>
          <w:fldChar w:fldCharType="end"/>
        </w:r>
      </w:p>
    </w:sdtContent>
  </w:sdt>
  <w:p w14:paraId="0C104620" w14:textId="77777777" w:rsidR="00A70559" w:rsidRDefault="00A705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BE92" w14:textId="77777777" w:rsidR="00E87BAA" w:rsidRDefault="00E87BAA" w:rsidP="00A70559">
      <w:pPr>
        <w:spacing w:after="0" w:line="240" w:lineRule="auto"/>
      </w:pPr>
      <w:r>
        <w:separator/>
      </w:r>
    </w:p>
  </w:footnote>
  <w:footnote w:type="continuationSeparator" w:id="0">
    <w:p w14:paraId="41E41575" w14:textId="77777777" w:rsidR="00E87BAA" w:rsidRDefault="00E87BAA" w:rsidP="00A70559">
      <w:pPr>
        <w:spacing w:after="0" w:line="240" w:lineRule="auto"/>
      </w:pPr>
      <w:r>
        <w:continuationSeparator/>
      </w:r>
    </w:p>
  </w:footnote>
  <w:footnote w:id="1">
    <w:p w14:paraId="222366DD" w14:textId="77777777" w:rsidR="00624812" w:rsidRPr="0022075F" w:rsidRDefault="00624812" w:rsidP="00624812">
      <w:pPr>
        <w:pStyle w:val="Prosttext"/>
      </w:pPr>
      <w:r w:rsidRPr="0022075F">
        <w:rPr>
          <w:rStyle w:val="Znakapoznpodarou"/>
        </w:rPr>
        <w:footnoteRef/>
      </w:r>
      <w:r w:rsidRPr="0022075F">
        <w:t xml:space="preserve"> The students of the Subject Area Board of Experimental Surgery will complete and outline in </w:t>
      </w:r>
      <w:r w:rsidRPr="0022075F">
        <w:rPr>
          <w:b/>
          <w:bCs/>
        </w:rPr>
        <w:t>the progress on the doctoral dissertation</w:t>
      </w:r>
      <w:r w:rsidRPr="0022075F">
        <w:t xml:space="preserve"> elaborating on the following points: </w:t>
      </w:r>
    </w:p>
    <w:p w14:paraId="432DDF6D" w14:textId="77777777" w:rsidR="00624812" w:rsidRPr="0022075F" w:rsidRDefault="00624812" w:rsidP="00624812">
      <w:pPr>
        <w:pStyle w:val="Prosttext"/>
      </w:pPr>
      <w:r w:rsidRPr="0022075F">
        <w:t>1. Introduction to the probelm</w:t>
      </w:r>
    </w:p>
    <w:p w14:paraId="51E11E18" w14:textId="77777777" w:rsidR="00624812" w:rsidRPr="0022075F" w:rsidRDefault="00624812" w:rsidP="00624812">
      <w:pPr>
        <w:pStyle w:val="Prosttext"/>
      </w:pPr>
      <w:r w:rsidRPr="0022075F">
        <w:t>2. Hypothesis and aims of the thesis</w:t>
      </w:r>
    </w:p>
    <w:p w14:paraId="444C576F" w14:textId="77777777" w:rsidR="00624812" w:rsidRPr="0022075F" w:rsidRDefault="00624812" w:rsidP="00624812">
      <w:pPr>
        <w:pStyle w:val="Prosttext"/>
      </w:pPr>
      <w:r w:rsidRPr="0022075F">
        <w:t>3. Planned methodology</w:t>
      </w:r>
    </w:p>
    <w:p w14:paraId="3FC31990" w14:textId="77777777" w:rsidR="00624812" w:rsidRPr="0022075F" w:rsidRDefault="00624812" w:rsidP="00624812">
      <w:pPr>
        <w:pStyle w:val="Prosttext"/>
      </w:pPr>
      <w:r w:rsidRPr="0022075F">
        <w:t>4. Planned method of organization and acquisition of experimental data</w:t>
      </w:r>
    </w:p>
    <w:p w14:paraId="3AB873CB" w14:textId="77777777" w:rsidR="00624812" w:rsidRDefault="00624812" w:rsidP="00624812">
      <w:pPr>
        <w:pStyle w:val="Prosttext"/>
      </w:pPr>
      <w:r w:rsidRPr="0022075F">
        <w:t>5. Schedule for the progress of the work (year by year)</w:t>
      </w:r>
    </w:p>
    <w:p w14:paraId="513EFB5A" w14:textId="77777777" w:rsidR="00624812" w:rsidRPr="00184974" w:rsidRDefault="00624812" w:rsidP="00624812">
      <w:pPr>
        <w:pStyle w:val="Prosttext"/>
      </w:pPr>
      <w:r w:rsidRPr="00184974">
        <w:t>6. Reference literature</w:t>
      </w:r>
    </w:p>
    <w:p w14:paraId="783D85E8" w14:textId="77777777" w:rsidR="00624812" w:rsidRDefault="00624812" w:rsidP="00624812">
      <w:pPr>
        <w:pStyle w:val="Textpoznpodarou"/>
      </w:pPr>
    </w:p>
  </w:footnote>
  <w:footnote w:id="2">
    <w:p w14:paraId="3320FEEC" w14:textId="41BB5788" w:rsidR="00293E4A" w:rsidRDefault="00293E4A" w:rsidP="00293E4A">
      <w:pPr>
        <w:pStyle w:val="Textpoznpodarou"/>
      </w:pPr>
      <w:r>
        <w:rPr>
          <w:rStyle w:val="Znakapoznpodarou"/>
        </w:rPr>
        <w:footnoteRef/>
      </w:r>
      <w:r>
        <w:t xml:space="preserve"> </w:t>
      </w:r>
      <w:r w:rsidR="000315EC">
        <w:t>In case of study programme History of medicine only two subjects are prescribed in the ISP, the third subject is chosen from two options given by the accreditation depending on the profile of their previous studies</w:t>
      </w:r>
      <w:r w:rsidRPr="000315EC">
        <w:t xml:space="preserve"> (</w:t>
      </w:r>
      <w:r w:rsidR="000315EC" w:rsidRPr="000315EC">
        <w:t>see information on page 13</w:t>
      </w:r>
      <w:r w:rsidRPr="000315E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5DF"/>
    <w:multiLevelType w:val="hybridMultilevel"/>
    <w:tmpl w:val="3522E3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B9E3AE1"/>
    <w:multiLevelType w:val="hybridMultilevel"/>
    <w:tmpl w:val="08203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C215539"/>
    <w:multiLevelType w:val="hybridMultilevel"/>
    <w:tmpl w:val="76E21D44"/>
    <w:lvl w:ilvl="0" w:tplc="EF227406">
      <w:start w:val="1"/>
      <w:numFmt w:val="decimal"/>
      <w:pStyle w:val="Nadpis4"/>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FFE0B41"/>
    <w:multiLevelType w:val="hybridMultilevel"/>
    <w:tmpl w:val="09E60C84"/>
    <w:lvl w:ilvl="0" w:tplc="87A07812">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475177"/>
    <w:multiLevelType w:val="hybridMultilevel"/>
    <w:tmpl w:val="1EF024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76850EB"/>
    <w:multiLevelType w:val="hybridMultilevel"/>
    <w:tmpl w:val="7F6A661C"/>
    <w:lvl w:ilvl="0" w:tplc="3C108B7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C66CAA"/>
    <w:multiLevelType w:val="hybridMultilevel"/>
    <w:tmpl w:val="029EBC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883D70"/>
    <w:multiLevelType w:val="hybridMultilevel"/>
    <w:tmpl w:val="78327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23954158">
    <w:abstractNumId w:val="7"/>
  </w:num>
  <w:num w:numId="2" w16cid:durableId="1157696703">
    <w:abstractNumId w:val="1"/>
  </w:num>
  <w:num w:numId="3" w16cid:durableId="1006397169">
    <w:abstractNumId w:val="5"/>
  </w:num>
  <w:num w:numId="4" w16cid:durableId="647323043">
    <w:abstractNumId w:val="6"/>
  </w:num>
  <w:num w:numId="5" w16cid:durableId="246422250">
    <w:abstractNumId w:val="3"/>
  </w:num>
  <w:num w:numId="6" w16cid:durableId="948318138">
    <w:abstractNumId w:val="0"/>
  </w:num>
  <w:num w:numId="7" w16cid:durableId="1037505384">
    <w:abstractNumId w:val="4"/>
  </w:num>
  <w:num w:numId="8" w16cid:durableId="900408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4F"/>
    <w:rsid w:val="00002572"/>
    <w:rsid w:val="00020664"/>
    <w:rsid w:val="000315EC"/>
    <w:rsid w:val="0006099E"/>
    <w:rsid w:val="00063EF9"/>
    <w:rsid w:val="00065D0A"/>
    <w:rsid w:val="000848CD"/>
    <w:rsid w:val="00095B3C"/>
    <w:rsid w:val="000B0179"/>
    <w:rsid w:val="000F3A5C"/>
    <w:rsid w:val="0010341E"/>
    <w:rsid w:val="00111D28"/>
    <w:rsid w:val="00113357"/>
    <w:rsid w:val="00147BBA"/>
    <w:rsid w:val="00150FDF"/>
    <w:rsid w:val="00155821"/>
    <w:rsid w:val="00175273"/>
    <w:rsid w:val="00176BA4"/>
    <w:rsid w:val="0017769C"/>
    <w:rsid w:val="00184974"/>
    <w:rsid w:val="0019048C"/>
    <w:rsid w:val="001A195C"/>
    <w:rsid w:val="001A7CF0"/>
    <w:rsid w:val="001D1120"/>
    <w:rsid w:val="001E1F86"/>
    <w:rsid w:val="001E6DCC"/>
    <w:rsid w:val="002140E5"/>
    <w:rsid w:val="0022075F"/>
    <w:rsid w:val="00221FEC"/>
    <w:rsid w:val="002317F0"/>
    <w:rsid w:val="002543CB"/>
    <w:rsid w:val="00257C38"/>
    <w:rsid w:val="002638E1"/>
    <w:rsid w:val="00293E4A"/>
    <w:rsid w:val="002963AA"/>
    <w:rsid w:val="002B33E2"/>
    <w:rsid w:val="002C398E"/>
    <w:rsid w:val="002C67F1"/>
    <w:rsid w:val="002F4B8A"/>
    <w:rsid w:val="003060BC"/>
    <w:rsid w:val="00320D1E"/>
    <w:rsid w:val="00334BB1"/>
    <w:rsid w:val="003359B9"/>
    <w:rsid w:val="003373C4"/>
    <w:rsid w:val="00350635"/>
    <w:rsid w:val="0035075D"/>
    <w:rsid w:val="00355171"/>
    <w:rsid w:val="00366596"/>
    <w:rsid w:val="003840E7"/>
    <w:rsid w:val="00385714"/>
    <w:rsid w:val="003868D4"/>
    <w:rsid w:val="00395DA1"/>
    <w:rsid w:val="003B2FEC"/>
    <w:rsid w:val="003B451C"/>
    <w:rsid w:val="003B47E3"/>
    <w:rsid w:val="003C15D9"/>
    <w:rsid w:val="003E0B29"/>
    <w:rsid w:val="003F3526"/>
    <w:rsid w:val="003F773F"/>
    <w:rsid w:val="0040363D"/>
    <w:rsid w:val="00403799"/>
    <w:rsid w:val="00412AA1"/>
    <w:rsid w:val="0043230D"/>
    <w:rsid w:val="00446F24"/>
    <w:rsid w:val="004475E9"/>
    <w:rsid w:val="0045403C"/>
    <w:rsid w:val="00454FD3"/>
    <w:rsid w:val="00465829"/>
    <w:rsid w:val="0048494F"/>
    <w:rsid w:val="0048773C"/>
    <w:rsid w:val="00495600"/>
    <w:rsid w:val="004A1B79"/>
    <w:rsid w:val="004A2526"/>
    <w:rsid w:val="004B6A7B"/>
    <w:rsid w:val="004C33E7"/>
    <w:rsid w:val="004D7025"/>
    <w:rsid w:val="004F1EE9"/>
    <w:rsid w:val="005112D7"/>
    <w:rsid w:val="0051322F"/>
    <w:rsid w:val="0051592E"/>
    <w:rsid w:val="00516CA5"/>
    <w:rsid w:val="00525970"/>
    <w:rsid w:val="00530E69"/>
    <w:rsid w:val="0053350F"/>
    <w:rsid w:val="00552131"/>
    <w:rsid w:val="005612C2"/>
    <w:rsid w:val="005718F6"/>
    <w:rsid w:val="005835DA"/>
    <w:rsid w:val="00595926"/>
    <w:rsid w:val="005A0689"/>
    <w:rsid w:val="005A439E"/>
    <w:rsid w:val="005C14AD"/>
    <w:rsid w:val="005C1562"/>
    <w:rsid w:val="005C57FE"/>
    <w:rsid w:val="005E568A"/>
    <w:rsid w:val="00611967"/>
    <w:rsid w:val="006170B9"/>
    <w:rsid w:val="0062473A"/>
    <w:rsid w:val="00624812"/>
    <w:rsid w:val="00632B88"/>
    <w:rsid w:val="00643CA6"/>
    <w:rsid w:val="00657789"/>
    <w:rsid w:val="0066181F"/>
    <w:rsid w:val="00665C92"/>
    <w:rsid w:val="006744B9"/>
    <w:rsid w:val="0069204D"/>
    <w:rsid w:val="006B23C0"/>
    <w:rsid w:val="006B5990"/>
    <w:rsid w:val="006E6F1D"/>
    <w:rsid w:val="007023E0"/>
    <w:rsid w:val="00717DAB"/>
    <w:rsid w:val="00773480"/>
    <w:rsid w:val="007802A4"/>
    <w:rsid w:val="00781C0D"/>
    <w:rsid w:val="007A2410"/>
    <w:rsid w:val="007B1115"/>
    <w:rsid w:val="007B7315"/>
    <w:rsid w:val="007F2267"/>
    <w:rsid w:val="007F3E1E"/>
    <w:rsid w:val="008045F7"/>
    <w:rsid w:val="008055DA"/>
    <w:rsid w:val="00856779"/>
    <w:rsid w:val="00860726"/>
    <w:rsid w:val="00891092"/>
    <w:rsid w:val="00893948"/>
    <w:rsid w:val="008A5B72"/>
    <w:rsid w:val="008B4ADA"/>
    <w:rsid w:val="008B5A98"/>
    <w:rsid w:val="008B7706"/>
    <w:rsid w:val="008C7EAF"/>
    <w:rsid w:val="008F31CA"/>
    <w:rsid w:val="00915EC8"/>
    <w:rsid w:val="00921034"/>
    <w:rsid w:val="009221EA"/>
    <w:rsid w:val="00942ED3"/>
    <w:rsid w:val="00962C98"/>
    <w:rsid w:val="00962D28"/>
    <w:rsid w:val="00972F29"/>
    <w:rsid w:val="00977162"/>
    <w:rsid w:val="00992EC6"/>
    <w:rsid w:val="009B082B"/>
    <w:rsid w:val="009C4360"/>
    <w:rsid w:val="009D0688"/>
    <w:rsid w:val="009D2DB3"/>
    <w:rsid w:val="00A0148F"/>
    <w:rsid w:val="00A268BD"/>
    <w:rsid w:val="00A414DE"/>
    <w:rsid w:val="00A45D85"/>
    <w:rsid w:val="00A55AD8"/>
    <w:rsid w:val="00A610DB"/>
    <w:rsid w:val="00A6512D"/>
    <w:rsid w:val="00A70559"/>
    <w:rsid w:val="00AA116F"/>
    <w:rsid w:val="00AA6D8D"/>
    <w:rsid w:val="00AB2B3B"/>
    <w:rsid w:val="00AC4EFD"/>
    <w:rsid w:val="00AD2CC1"/>
    <w:rsid w:val="00AD39D1"/>
    <w:rsid w:val="00B029EF"/>
    <w:rsid w:val="00B06CC9"/>
    <w:rsid w:val="00B12D8B"/>
    <w:rsid w:val="00B15713"/>
    <w:rsid w:val="00B23B57"/>
    <w:rsid w:val="00B34EBD"/>
    <w:rsid w:val="00B455A9"/>
    <w:rsid w:val="00B57DB5"/>
    <w:rsid w:val="00B67ED1"/>
    <w:rsid w:val="00B9165E"/>
    <w:rsid w:val="00BB0BA1"/>
    <w:rsid w:val="00BB1C17"/>
    <w:rsid w:val="00BC1994"/>
    <w:rsid w:val="00BC6411"/>
    <w:rsid w:val="00C06489"/>
    <w:rsid w:val="00C06863"/>
    <w:rsid w:val="00C21776"/>
    <w:rsid w:val="00C32DC5"/>
    <w:rsid w:val="00C35E1A"/>
    <w:rsid w:val="00C464A6"/>
    <w:rsid w:val="00C64F37"/>
    <w:rsid w:val="00C6663E"/>
    <w:rsid w:val="00C67C23"/>
    <w:rsid w:val="00C747AC"/>
    <w:rsid w:val="00C86CB2"/>
    <w:rsid w:val="00CA205B"/>
    <w:rsid w:val="00CA358E"/>
    <w:rsid w:val="00CC63B8"/>
    <w:rsid w:val="00CC6FA6"/>
    <w:rsid w:val="00CD6F3E"/>
    <w:rsid w:val="00CE732B"/>
    <w:rsid w:val="00CF6CE7"/>
    <w:rsid w:val="00D017FA"/>
    <w:rsid w:val="00D055AE"/>
    <w:rsid w:val="00D12B60"/>
    <w:rsid w:val="00D165AB"/>
    <w:rsid w:val="00D30B96"/>
    <w:rsid w:val="00D470F2"/>
    <w:rsid w:val="00D57673"/>
    <w:rsid w:val="00D650FE"/>
    <w:rsid w:val="00D65834"/>
    <w:rsid w:val="00D75069"/>
    <w:rsid w:val="00D82ADF"/>
    <w:rsid w:val="00D82EFD"/>
    <w:rsid w:val="00DA7117"/>
    <w:rsid w:val="00DF7595"/>
    <w:rsid w:val="00E01C47"/>
    <w:rsid w:val="00E07346"/>
    <w:rsid w:val="00E14F7C"/>
    <w:rsid w:val="00E2090A"/>
    <w:rsid w:val="00E364F9"/>
    <w:rsid w:val="00E63134"/>
    <w:rsid w:val="00E87404"/>
    <w:rsid w:val="00E87BAA"/>
    <w:rsid w:val="00E92728"/>
    <w:rsid w:val="00EB5814"/>
    <w:rsid w:val="00EB7B1D"/>
    <w:rsid w:val="00EC5519"/>
    <w:rsid w:val="00EE0F72"/>
    <w:rsid w:val="00EE6F78"/>
    <w:rsid w:val="00F11582"/>
    <w:rsid w:val="00F137C3"/>
    <w:rsid w:val="00F141F3"/>
    <w:rsid w:val="00F2564C"/>
    <w:rsid w:val="00F2608F"/>
    <w:rsid w:val="00F462ED"/>
    <w:rsid w:val="00F533CB"/>
    <w:rsid w:val="00F556EB"/>
    <w:rsid w:val="00F60E0F"/>
    <w:rsid w:val="00F63875"/>
    <w:rsid w:val="00F64E99"/>
    <w:rsid w:val="00F67CE8"/>
    <w:rsid w:val="00FC6982"/>
    <w:rsid w:val="00FD7FE9"/>
    <w:rsid w:val="00FE3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4154"/>
  <w15:chartTrackingRefBased/>
  <w15:docId w15:val="{CAD4249A-998B-44A6-8038-0801EE8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045F7"/>
    <w:pPr>
      <w:keepNext/>
      <w:keepLines/>
      <w:spacing w:before="24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4B6A7B"/>
    <w:pPr>
      <w:keepNext/>
      <w:keepLines/>
      <w:spacing w:before="40" w:after="120"/>
      <w:outlineLvl w:val="1"/>
    </w:pPr>
    <w:rPr>
      <w:rFonts w:eastAsiaTheme="majorEastAsia" w:cstheme="majorBidi"/>
      <w:b/>
      <w:color w:val="000000" w:themeColor="text1"/>
      <w:sz w:val="26"/>
      <w:szCs w:val="26"/>
    </w:rPr>
  </w:style>
  <w:style w:type="paragraph" w:styleId="Nadpis3">
    <w:name w:val="heading 3"/>
    <w:basedOn w:val="Normln"/>
    <w:next w:val="Normln"/>
    <w:link w:val="Nadpis3Char"/>
    <w:uiPriority w:val="9"/>
    <w:unhideWhenUsed/>
    <w:qFormat/>
    <w:rsid w:val="002140E5"/>
    <w:pPr>
      <w:keepNext/>
      <w:keepLines/>
      <w:spacing w:before="40" w:after="0"/>
      <w:outlineLvl w:val="2"/>
    </w:pPr>
    <w:rPr>
      <w:rFonts w:eastAsiaTheme="majorEastAsia" w:cstheme="majorBidi"/>
      <w:b/>
      <w:sz w:val="24"/>
      <w:szCs w:val="24"/>
    </w:rPr>
  </w:style>
  <w:style w:type="paragraph" w:styleId="Nadpis4">
    <w:name w:val="heading 4"/>
    <w:basedOn w:val="Normln"/>
    <w:next w:val="Normln"/>
    <w:link w:val="Nadpis4Char"/>
    <w:uiPriority w:val="9"/>
    <w:unhideWhenUsed/>
    <w:qFormat/>
    <w:rsid w:val="008045F7"/>
    <w:pPr>
      <w:keepNext/>
      <w:keepLines/>
      <w:numPr>
        <w:numId w:val="8"/>
      </w:numPr>
      <w:spacing w:before="40" w:after="0"/>
      <w:outlineLvl w:val="3"/>
    </w:pPr>
    <w:rPr>
      <w:rFonts w:eastAsiaTheme="majorEastAsia" w:cstheme="majorBidi"/>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8494F"/>
    <w:rPr>
      <w:color w:val="0563C1" w:themeColor="hyperlink"/>
      <w:u w:val="single"/>
    </w:rPr>
  </w:style>
  <w:style w:type="paragraph" w:styleId="Odstavecseseznamem">
    <w:name w:val="List Paragraph"/>
    <w:basedOn w:val="Normln"/>
    <w:uiPriority w:val="34"/>
    <w:qFormat/>
    <w:rsid w:val="0006099E"/>
    <w:pPr>
      <w:ind w:left="720"/>
      <w:contextualSpacing/>
    </w:pPr>
  </w:style>
  <w:style w:type="table" w:styleId="Mkatabulky">
    <w:name w:val="Table Grid"/>
    <w:basedOn w:val="Normlntabulka"/>
    <w:uiPriority w:val="39"/>
    <w:rsid w:val="00643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vinne">
    <w:name w:val="povinne"/>
    <w:basedOn w:val="Standardnpsmoodstavce"/>
    <w:rsid w:val="004C33E7"/>
  </w:style>
  <w:style w:type="paragraph" w:styleId="Zhlav">
    <w:name w:val="header"/>
    <w:basedOn w:val="Normln"/>
    <w:link w:val="ZhlavChar"/>
    <w:uiPriority w:val="99"/>
    <w:unhideWhenUsed/>
    <w:rsid w:val="00A705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0559"/>
  </w:style>
  <w:style w:type="paragraph" w:styleId="Zpat">
    <w:name w:val="footer"/>
    <w:basedOn w:val="Normln"/>
    <w:link w:val="ZpatChar"/>
    <w:uiPriority w:val="99"/>
    <w:unhideWhenUsed/>
    <w:rsid w:val="00A70559"/>
    <w:pPr>
      <w:tabs>
        <w:tab w:val="center" w:pos="4536"/>
        <w:tab w:val="right" w:pos="9072"/>
      </w:tabs>
      <w:spacing w:after="0" w:line="240" w:lineRule="auto"/>
    </w:pPr>
  </w:style>
  <w:style w:type="character" w:customStyle="1" w:styleId="ZpatChar">
    <w:name w:val="Zápatí Char"/>
    <w:basedOn w:val="Standardnpsmoodstavce"/>
    <w:link w:val="Zpat"/>
    <w:uiPriority w:val="99"/>
    <w:rsid w:val="00A70559"/>
  </w:style>
  <w:style w:type="character" w:styleId="Siln">
    <w:name w:val="Strong"/>
    <w:basedOn w:val="Standardnpsmoodstavce"/>
    <w:uiPriority w:val="22"/>
    <w:qFormat/>
    <w:rsid w:val="00FD7FE9"/>
    <w:rPr>
      <w:b/>
      <w:bCs/>
    </w:rPr>
  </w:style>
  <w:style w:type="character" w:styleId="Sledovanodkaz">
    <w:name w:val="FollowedHyperlink"/>
    <w:basedOn w:val="Standardnpsmoodstavce"/>
    <w:uiPriority w:val="99"/>
    <w:semiHidden/>
    <w:unhideWhenUsed/>
    <w:rsid w:val="00412AA1"/>
    <w:rPr>
      <w:color w:val="954F72" w:themeColor="followedHyperlink"/>
      <w:u w:val="single"/>
    </w:rPr>
  </w:style>
  <w:style w:type="character" w:styleId="Nevyeenzmnka">
    <w:name w:val="Unresolved Mention"/>
    <w:basedOn w:val="Standardnpsmoodstavce"/>
    <w:uiPriority w:val="99"/>
    <w:semiHidden/>
    <w:unhideWhenUsed/>
    <w:rsid w:val="002B33E2"/>
    <w:rPr>
      <w:color w:val="605E5C"/>
      <w:shd w:val="clear" w:color="auto" w:fill="E1DFDD"/>
    </w:rPr>
  </w:style>
  <w:style w:type="character" w:styleId="Odkaznakoment">
    <w:name w:val="annotation reference"/>
    <w:basedOn w:val="Standardnpsmoodstavce"/>
    <w:uiPriority w:val="99"/>
    <w:semiHidden/>
    <w:unhideWhenUsed/>
    <w:rsid w:val="00B12D8B"/>
    <w:rPr>
      <w:sz w:val="16"/>
      <w:szCs w:val="16"/>
    </w:rPr>
  </w:style>
  <w:style w:type="paragraph" w:styleId="Textkomente">
    <w:name w:val="annotation text"/>
    <w:basedOn w:val="Normln"/>
    <w:link w:val="TextkomenteChar"/>
    <w:uiPriority w:val="99"/>
    <w:unhideWhenUsed/>
    <w:rsid w:val="00B12D8B"/>
    <w:pPr>
      <w:spacing w:line="240" w:lineRule="auto"/>
    </w:pPr>
    <w:rPr>
      <w:sz w:val="20"/>
      <w:szCs w:val="20"/>
    </w:rPr>
  </w:style>
  <w:style w:type="character" w:customStyle="1" w:styleId="TextkomenteChar">
    <w:name w:val="Text komentáře Char"/>
    <w:basedOn w:val="Standardnpsmoodstavce"/>
    <w:link w:val="Textkomente"/>
    <w:uiPriority w:val="99"/>
    <w:rsid w:val="00B12D8B"/>
    <w:rPr>
      <w:sz w:val="20"/>
      <w:szCs w:val="20"/>
    </w:rPr>
  </w:style>
  <w:style w:type="paragraph" w:styleId="Pedmtkomente">
    <w:name w:val="annotation subject"/>
    <w:basedOn w:val="Textkomente"/>
    <w:next w:val="Textkomente"/>
    <w:link w:val="PedmtkomenteChar"/>
    <w:uiPriority w:val="99"/>
    <w:semiHidden/>
    <w:unhideWhenUsed/>
    <w:rsid w:val="00B12D8B"/>
    <w:rPr>
      <w:b/>
      <w:bCs/>
    </w:rPr>
  </w:style>
  <w:style w:type="character" w:customStyle="1" w:styleId="PedmtkomenteChar">
    <w:name w:val="Předmět komentáře Char"/>
    <w:basedOn w:val="TextkomenteChar"/>
    <w:link w:val="Pedmtkomente"/>
    <w:uiPriority w:val="99"/>
    <w:semiHidden/>
    <w:rsid w:val="00B12D8B"/>
    <w:rPr>
      <w:b/>
      <w:bCs/>
      <w:sz w:val="20"/>
      <w:szCs w:val="20"/>
    </w:rPr>
  </w:style>
  <w:style w:type="paragraph" w:styleId="Textpoznpodarou">
    <w:name w:val="footnote text"/>
    <w:basedOn w:val="Normln"/>
    <w:link w:val="TextpoznpodarouChar"/>
    <w:uiPriority w:val="99"/>
    <w:semiHidden/>
    <w:unhideWhenUsed/>
    <w:rsid w:val="00B12D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12D8B"/>
    <w:rPr>
      <w:sz w:val="20"/>
      <w:szCs w:val="20"/>
    </w:rPr>
  </w:style>
  <w:style w:type="character" w:styleId="Znakapoznpodarou">
    <w:name w:val="footnote reference"/>
    <w:basedOn w:val="Standardnpsmoodstavce"/>
    <w:uiPriority w:val="99"/>
    <w:semiHidden/>
    <w:unhideWhenUsed/>
    <w:rsid w:val="00B12D8B"/>
    <w:rPr>
      <w:vertAlign w:val="superscript"/>
    </w:rPr>
  </w:style>
  <w:style w:type="paragraph" w:styleId="Prosttext">
    <w:name w:val="Plain Text"/>
    <w:basedOn w:val="Normln"/>
    <w:link w:val="ProsttextChar"/>
    <w:uiPriority w:val="99"/>
    <w:semiHidden/>
    <w:unhideWhenUsed/>
    <w:rsid w:val="00B12D8B"/>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B12D8B"/>
    <w:rPr>
      <w:rFonts w:ascii="Calibri" w:hAnsi="Calibri"/>
      <w:szCs w:val="21"/>
    </w:rPr>
  </w:style>
  <w:style w:type="paragraph" w:styleId="Revize">
    <w:name w:val="Revision"/>
    <w:hidden/>
    <w:uiPriority w:val="99"/>
    <w:semiHidden/>
    <w:rsid w:val="00063EF9"/>
    <w:pPr>
      <w:spacing w:after="0" w:line="240" w:lineRule="auto"/>
    </w:pPr>
  </w:style>
  <w:style w:type="paragraph" w:styleId="Bezmezer">
    <w:name w:val="No Spacing"/>
    <w:uiPriority w:val="1"/>
    <w:qFormat/>
    <w:rsid w:val="00F11582"/>
    <w:pPr>
      <w:spacing w:after="0" w:line="240" w:lineRule="auto"/>
    </w:pPr>
  </w:style>
  <w:style w:type="character" w:customStyle="1" w:styleId="Nadpis2Char">
    <w:name w:val="Nadpis 2 Char"/>
    <w:basedOn w:val="Standardnpsmoodstavce"/>
    <w:link w:val="Nadpis2"/>
    <w:uiPriority w:val="9"/>
    <w:rsid w:val="004B6A7B"/>
    <w:rPr>
      <w:rFonts w:eastAsiaTheme="majorEastAsia" w:cstheme="majorBidi"/>
      <w:b/>
      <w:color w:val="000000" w:themeColor="text1"/>
      <w:sz w:val="26"/>
      <w:szCs w:val="26"/>
    </w:rPr>
  </w:style>
  <w:style w:type="character" w:customStyle="1" w:styleId="Nadpis3Char">
    <w:name w:val="Nadpis 3 Char"/>
    <w:basedOn w:val="Standardnpsmoodstavce"/>
    <w:link w:val="Nadpis3"/>
    <w:uiPriority w:val="9"/>
    <w:rsid w:val="002140E5"/>
    <w:rPr>
      <w:rFonts w:eastAsiaTheme="majorEastAsia" w:cstheme="majorBidi"/>
      <w:b/>
      <w:sz w:val="24"/>
      <w:szCs w:val="24"/>
    </w:rPr>
  </w:style>
  <w:style w:type="character" w:customStyle="1" w:styleId="Nadpis1Char">
    <w:name w:val="Nadpis 1 Char"/>
    <w:basedOn w:val="Standardnpsmoodstavce"/>
    <w:link w:val="Nadpis1"/>
    <w:uiPriority w:val="9"/>
    <w:rsid w:val="008045F7"/>
    <w:rPr>
      <w:rFonts w:eastAsiaTheme="majorEastAsia" w:cstheme="majorBidi"/>
      <w:b/>
      <w:sz w:val="32"/>
      <w:szCs w:val="32"/>
    </w:rPr>
  </w:style>
  <w:style w:type="character" w:customStyle="1" w:styleId="Nadpis4Char">
    <w:name w:val="Nadpis 4 Char"/>
    <w:basedOn w:val="Standardnpsmoodstavce"/>
    <w:link w:val="Nadpis4"/>
    <w:uiPriority w:val="9"/>
    <w:rsid w:val="008045F7"/>
    <w:rPr>
      <w:rFonts w:eastAsiaTheme="majorEastAsia" w:cstheme="majorBidi"/>
      <w:b/>
      <w:iCs/>
    </w:rPr>
  </w:style>
  <w:style w:type="paragraph" w:styleId="Nadpisobsahu">
    <w:name w:val="TOC Heading"/>
    <w:basedOn w:val="Nadpis1"/>
    <w:next w:val="Normln"/>
    <w:uiPriority w:val="39"/>
    <w:unhideWhenUsed/>
    <w:qFormat/>
    <w:rsid w:val="003868D4"/>
    <w:pPr>
      <w:spacing w:after="0"/>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3868D4"/>
    <w:pPr>
      <w:spacing w:after="100"/>
    </w:pPr>
  </w:style>
  <w:style w:type="paragraph" w:styleId="Obsah2">
    <w:name w:val="toc 2"/>
    <w:basedOn w:val="Normln"/>
    <w:next w:val="Normln"/>
    <w:autoRedefine/>
    <w:uiPriority w:val="39"/>
    <w:unhideWhenUsed/>
    <w:rsid w:val="003868D4"/>
    <w:pPr>
      <w:spacing w:after="100"/>
      <w:ind w:left="220"/>
    </w:pPr>
  </w:style>
  <w:style w:type="paragraph" w:styleId="Obsah3">
    <w:name w:val="toc 3"/>
    <w:basedOn w:val="Normln"/>
    <w:next w:val="Normln"/>
    <w:autoRedefine/>
    <w:uiPriority w:val="39"/>
    <w:unhideWhenUsed/>
    <w:rsid w:val="003868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1336">
      <w:bodyDiv w:val="1"/>
      <w:marLeft w:val="0"/>
      <w:marRight w:val="0"/>
      <w:marTop w:val="0"/>
      <w:marBottom w:val="0"/>
      <w:divBdr>
        <w:top w:val="none" w:sz="0" w:space="0" w:color="auto"/>
        <w:left w:val="none" w:sz="0" w:space="0" w:color="auto"/>
        <w:bottom w:val="none" w:sz="0" w:space="0" w:color="auto"/>
        <w:right w:val="none" w:sz="0" w:space="0" w:color="auto"/>
      </w:divBdr>
    </w:div>
    <w:div w:id="311444772">
      <w:bodyDiv w:val="1"/>
      <w:marLeft w:val="0"/>
      <w:marRight w:val="0"/>
      <w:marTop w:val="0"/>
      <w:marBottom w:val="0"/>
      <w:divBdr>
        <w:top w:val="none" w:sz="0" w:space="0" w:color="auto"/>
        <w:left w:val="none" w:sz="0" w:space="0" w:color="auto"/>
        <w:bottom w:val="none" w:sz="0" w:space="0" w:color="auto"/>
        <w:right w:val="none" w:sz="0" w:space="0" w:color="auto"/>
      </w:divBdr>
    </w:div>
    <w:div w:id="418600974">
      <w:bodyDiv w:val="1"/>
      <w:marLeft w:val="0"/>
      <w:marRight w:val="0"/>
      <w:marTop w:val="0"/>
      <w:marBottom w:val="0"/>
      <w:divBdr>
        <w:top w:val="none" w:sz="0" w:space="0" w:color="auto"/>
        <w:left w:val="none" w:sz="0" w:space="0" w:color="auto"/>
        <w:bottom w:val="none" w:sz="0" w:space="0" w:color="auto"/>
        <w:right w:val="none" w:sz="0" w:space="0" w:color="auto"/>
      </w:divBdr>
    </w:div>
    <w:div w:id="480511614">
      <w:bodyDiv w:val="1"/>
      <w:marLeft w:val="0"/>
      <w:marRight w:val="0"/>
      <w:marTop w:val="0"/>
      <w:marBottom w:val="0"/>
      <w:divBdr>
        <w:top w:val="none" w:sz="0" w:space="0" w:color="auto"/>
        <w:left w:val="none" w:sz="0" w:space="0" w:color="auto"/>
        <w:bottom w:val="none" w:sz="0" w:space="0" w:color="auto"/>
        <w:right w:val="none" w:sz="0" w:space="0" w:color="auto"/>
      </w:divBdr>
    </w:div>
    <w:div w:id="635719470">
      <w:bodyDiv w:val="1"/>
      <w:marLeft w:val="0"/>
      <w:marRight w:val="0"/>
      <w:marTop w:val="0"/>
      <w:marBottom w:val="0"/>
      <w:divBdr>
        <w:top w:val="none" w:sz="0" w:space="0" w:color="auto"/>
        <w:left w:val="none" w:sz="0" w:space="0" w:color="auto"/>
        <w:bottom w:val="none" w:sz="0" w:space="0" w:color="auto"/>
        <w:right w:val="none" w:sz="0" w:space="0" w:color="auto"/>
      </w:divBdr>
    </w:div>
    <w:div w:id="719598287">
      <w:bodyDiv w:val="1"/>
      <w:marLeft w:val="0"/>
      <w:marRight w:val="0"/>
      <w:marTop w:val="0"/>
      <w:marBottom w:val="0"/>
      <w:divBdr>
        <w:top w:val="none" w:sz="0" w:space="0" w:color="auto"/>
        <w:left w:val="none" w:sz="0" w:space="0" w:color="auto"/>
        <w:bottom w:val="none" w:sz="0" w:space="0" w:color="auto"/>
        <w:right w:val="none" w:sz="0" w:space="0" w:color="auto"/>
      </w:divBdr>
    </w:div>
    <w:div w:id="839081964">
      <w:bodyDiv w:val="1"/>
      <w:marLeft w:val="0"/>
      <w:marRight w:val="0"/>
      <w:marTop w:val="0"/>
      <w:marBottom w:val="0"/>
      <w:divBdr>
        <w:top w:val="none" w:sz="0" w:space="0" w:color="auto"/>
        <w:left w:val="none" w:sz="0" w:space="0" w:color="auto"/>
        <w:bottom w:val="none" w:sz="0" w:space="0" w:color="auto"/>
        <w:right w:val="none" w:sz="0" w:space="0" w:color="auto"/>
      </w:divBdr>
    </w:div>
    <w:div w:id="878739026">
      <w:bodyDiv w:val="1"/>
      <w:marLeft w:val="0"/>
      <w:marRight w:val="0"/>
      <w:marTop w:val="0"/>
      <w:marBottom w:val="0"/>
      <w:divBdr>
        <w:top w:val="none" w:sz="0" w:space="0" w:color="auto"/>
        <w:left w:val="none" w:sz="0" w:space="0" w:color="auto"/>
        <w:bottom w:val="none" w:sz="0" w:space="0" w:color="auto"/>
        <w:right w:val="none" w:sz="0" w:space="0" w:color="auto"/>
      </w:divBdr>
    </w:div>
    <w:div w:id="1076517232">
      <w:bodyDiv w:val="1"/>
      <w:marLeft w:val="0"/>
      <w:marRight w:val="0"/>
      <w:marTop w:val="0"/>
      <w:marBottom w:val="0"/>
      <w:divBdr>
        <w:top w:val="none" w:sz="0" w:space="0" w:color="auto"/>
        <w:left w:val="none" w:sz="0" w:space="0" w:color="auto"/>
        <w:bottom w:val="none" w:sz="0" w:space="0" w:color="auto"/>
        <w:right w:val="none" w:sz="0" w:space="0" w:color="auto"/>
      </w:divBdr>
    </w:div>
    <w:div w:id="1079640835">
      <w:bodyDiv w:val="1"/>
      <w:marLeft w:val="0"/>
      <w:marRight w:val="0"/>
      <w:marTop w:val="0"/>
      <w:marBottom w:val="0"/>
      <w:divBdr>
        <w:top w:val="none" w:sz="0" w:space="0" w:color="auto"/>
        <w:left w:val="none" w:sz="0" w:space="0" w:color="auto"/>
        <w:bottom w:val="none" w:sz="0" w:space="0" w:color="auto"/>
        <w:right w:val="none" w:sz="0" w:space="0" w:color="auto"/>
      </w:divBdr>
    </w:div>
    <w:div w:id="1088235146">
      <w:bodyDiv w:val="1"/>
      <w:marLeft w:val="0"/>
      <w:marRight w:val="0"/>
      <w:marTop w:val="0"/>
      <w:marBottom w:val="0"/>
      <w:divBdr>
        <w:top w:val="none" w:sz="0" w:space="0" w:color="auto"/>
        <w:left w:val="none" w:sz="0" w:space="0" w:color="auto"/>
        <w:bottom w:val="none" w:sz="0" w:space="0" w:color="auto"/>
        <w:right w:val="none" w:sz="0" w:space="0" w:color="auto"/>
      </w:divBdr>
    </w:div>
    <w:div w:id="1205100649">
      <w:bodyDiv w:val="1"/>
      <w:marLeft w:val="0"/>
      <w:marRight w:val="0"/>
      <w:marTop w:val="0"/>
      <w:marBottom w:val="0"/>
      <w:divBdr>
        <w:top w:val="none" w:sz="0" w:space="0" w:color="auto"/>
        <w:left w:val="none" w:sz="0" w:space="0" w:color="auto"/>
        <w:bottom w:val="none" w:sz="0" w:space="0" w:color="auto"/>
        <w:right w:val="none" w:sz="0" w:space="0" w:color="auto"/>
      </w:divBdr>
    </w:div>
    <w:div w:id="1458328864">
      <w:bodyDiv w:val="1"/>
      <w:marLeft w:val="0"/>
      <w:marRight w:val="0"/>
      <w:marTop w:val="0"/>
      <w:marBottom w:val="0"/>
      <w:divBdr>
        <w:top w:val="none" w:sz="0" w:space="0" w:color="auto"/>
        <w:left w:val="none" w:sz="0" w:space="0" w:color="auto"/>
        <w:bottom w:val="none" w:sz="0" w:space="0" w:color="auto"/>
        <w:right w:val="none" w:sz="0" w:space="0" w:color="auto"/>
      </w:divBdr>
    </w:div>
    <w:div w:id="1514761003">
      <w:bodyDiv w:val="1"/>
      <w:marLeft w:val="0"/>
      <w:marRight w:val="0"/>
      <w:marTop w:val="0"/>
      <w:marBottom w:val="0"/>
      <w:divBdr>
        <w:top w:val="none" w:sz="0" w:space="0" w:color="auto"/>
        <w:left w:val="none" w:sz="0" w:space="0" w:color="auto"/>
        <w:bottom w:val="none" w:sz="0" w:space="0" w:color="auto"/>
        <w:right w:val="none" w:sz="0" w:space="0" w:color="auto"/>
      </w:divBdr>
    </w:div>
    <w:div w:id="1565948450">
      <w:bodyDiv w:val="1"/>
      <w:marLeft w:val="0"/>
      <w:marRight w:val="0"/>
      <w:marTop w:val="0"/>
      <w:marBottom w:val="0"/>
      <w:divBdr>
        <w:top w:val="none" w:sz="0" w:space="0" w:color="auto"/>
        <w:left w:val="none" w:sz="0" w:space="0" w:color="auto"/>
        <w:bottom w:val="none" w:sz="0" w:space="0" w:color="auto"/>
        <w:right w:val="none" w:sz="0" w:space="0" w:color="auto"/>
      </w:divBdr>
    </w:div>
    <w:div w:id="1674717771">
      <w:bodyDiv w:val="1"/>
      <w:marLeft w:val="0"/>
      <w:marRight w:val="0"/>
      <w:marTop w:val="0"/>
      <w:marBottom w:val="0"/>
      <w:divBdr>
        <w:top w:val="none" w:sz="0" w:space="0" w:color="auto"/>
        <w:left w:val="none" w:sz="0" w:space="0" w:color="auto"/>
        <w:bottom w:val="none" w:sz="0" w:space="0" w:color="auto"/>
        <w:right w:val="none" w:sz="0" w:space="0" w:color="auto"/>
      </w:divBdr>
      <w:divsChild>
        <w:div w:id="170147543">
          <w:marLeft w:val="0"/>
          <w:marRight w:val="0"/>
          <w:marTop w:val="0"/>
          <w:marBottom w:val="120"/>
          <w:divBdr>
            <w:top w:val="none" w:sz="0" w:space="0" w:color="auto"/>
            <w:left w:val="none" w:sz="0" w:space="0" w:color="auto"/>
            <w:bottom w:val="none" w:sz="0" w:space="0" w:color="auto"/>
            <w:right w:val="none" w:sz="0" w:space="0" w:color="auto"/>
          </w:divBdr>
        </w:div>
        <w:div w:id="1542088720">
          <w:marLeft w:val="0"/>
          <w:marRight w:val="0"/>
          <w:marTop w:val="0"/>
          <w:marBottom w:val="0"/>
          <w:divBdr>
            <w:top w:val="none" w:sz="0" w:space="0" w:color="auto"/>
            <w:left w:val="none" w:sz="0" w:space="0" w:color="auto"/>
            <w:bottom w:val="none" w:sz="0" w:space="0" w:color="auto"/>
            <w:right w:val="none" w:sz="0" w:space="0" w:color="auto"/>
          </w:divBdr>
          <w:divsChild>
            <w:div w:id="1495150377">
              <w:marLeft w:val="225"/>
              <w:marRight w:val="0"/>
              <w:marTop w:val="120"/>
              <w:marBottom w:val="0"/>
              <w:divBdr>
                <w:top w:val="none" w:sz="0" w:space="0" w:color="auto"/>
                <w:left w:val="none" w:sz="0" w:space="0" w:color="auto"/>
                <w:bottom w:val="none" w:sz="0" w:space="0" w:color="auto"/>
                <w:right w:val="none" w:sz="0" w:space="0" w:color="auto"/>
              </w:divBdr>
            </w:div>
          </w:divsChild>
        </w:div>
      </w:divsChild>
    </w:div>
    <w:div w:id="1711027877">
      <w:bodyDiv w:val="1"/>
      <w:marLeft w:val="0"/>
      <w:marRight w:val="0"/>
      <w:marTop w:val="0"/>
      <w:marBottom w:val="0"/>
      <w:divBdr>
        <w:top w:val="none" w:sz="0" w:space="0" w:color="auto"/>
        <w:left w:val="none" w:sz="0" w:space="0" w:color="auto"/>
        <w:bottom w:val="none" w:sz="0" w:space="0" w:color="auto"/>
        <w:right w:val="none" w:sz="0" w:space="0" w:color="auto"/>
      </w:divBdr>
    </w:div>
    <w:div w:id="1724593765">
      <w:bodyDiv w:val="1"/>
      <w:marLeft w:val="0"/>
      <w:marRight w:val="0"/>
      <w:marTop w:val="0"/>
      <w:marBottom w:val="0"/>
      <w:divBdr>
        <w:top w:val="none" w:sz="0" w:space="0" w:color="auto"/>
        <w:left w:val="none" w:sz="0" w:space="0" w:color="auto"/>
        <w:bottom w:val="none" w:sz="0" w:space="0" w:color="auto"/>
        <w:right w:val="none" w:sz="0" w:space="0" w:color="auto"/>
      </w:divBdr>
    </w:div>
    <w:div w:id="1787893334">
      <w:bodyDiv w:val="1"/>
      <w:marLeft w:val="0"/>
      <w:marRight w:val="0"/>
      <w:marTop w:val="0"/>
      <w:marBottom w:val="0"/>
      <w:divBdr>
        <w:top w:val="none" w:sz="0" w:space="0" w:color="auto"/>
        <w:left w:val="none" w:sz="0" w:space="0" w:color="auto"/>
        <w:bottom w:val="none" w:sz="0" w:space="0" w:color="auto"/>
        <w:right w:val="none" w:sz="0" w:space="0" w:color="auto"/>
      </w:divBdr>
    </w:div>
    <w:div w:id="1877083248">
      <w:bodyDiv w:val="1"/>
      <w:marLeft w:val="0"/>
      <w:marRight w:val="0"/>
      <w:marTop w:val="0"/>
      <w:marBottom w:val="0"/>
      <w:divBdr>
        <w:top w:val="none" w:sz="0" w:space="0" w:color="auto"/>
        <w:left w:val="none" w:sz="0" w:space="0" w:color="auto"/>
        <w:bottom w:val="none" w:sz="0" w:space="0" w:color="auto"/>
        <w:right w:val="none" w:sz="0" w:space="0" w:color="auto"/>
      </w:divBdr>
    </w:div>
    <w:div w:id="1932348837">
      <w:bodyDiv w:val="1"/>
      <w:marLeft w:val="0"/>
      <w:marRight w:val="0"/>
      <w:marTop w:val="0"/>
      <w:marBottom w:val="0"/>
      <w:divBdr>
        <w:top w:val="none" w:sz="0" w:space="0" w:color="auto"/>
        <w:left w:val="none" w:sz="0" w:space="0" w:color="auto"/>
        <w:bottom w:val="none" w:sz="0" w:space="0" w:color="auto"/>
        <w:right w:val="none" w:sz="0" w:space="0" w:color="auto"/>
      </w:divBdr>
      <w:divsChild>
        <w:div w:id="16529081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cuni.cz/teststud/phdisp/index.php?id=43be49d3f44933a61a78e7a5b7457dc6&amp;tid=2&amp;do=plan&amp;f=xisp_zalozit&amp;sid=562623" TargetMode="External"/><Relationship Id="rId21" Type="http://schemas.openxmlformats.org/officeDocument/2006/relationships/image" Target="media/image1.gif"/><Relationship Id="rId42" Type="http://schemas.microsoft.com/office/2007/relationships/diagramDrawing" Target="diagrams/drawing2.xml"/><Relationship Id="rId47" Type="http://schemas.openxmlformats.org/officeDocument/2006/relationships/image" Target="media/image10.png"/><Relationship Id="rId63" Type="http://schemas.openxmlformats.org/officeDocument/2006/relationships/hyperlink" Target="https://en.lf1.cuni.cz/experimental-surgery" TargetMode="External"/><Relationship Id="rId68" Type="http://schemas.openxmlformats.org/officeDocument/2006/relationships/hyperlink" Target="https://en.lf1.cuni.cz/microbiology" TargetMode="External"/><Relationship Id="rId84" Type="http://schemas.openxmlformats.org/officeDocument/2006/relationships/hyperlink" Target="https://en.lf1.cuni.cz/experimental-and-clinical-oncology" TargetMode="External"/><Relationship Id="rId89" Type="http://schemas.openxmlformats.org/officeDocument/2006/relationships/fontTable" Target="fontTable.xml"/><Relationship Id="rId16" Type="http://schemas.openxmlformats.org/officeDocument/2006/relationships/hyperlink" Target="https://cuni.cz/UKEN-135.html" TargetMode="External"/><Relationship Id="rId11" Type="http://schemas.openxmlformats.org/officeDocument/2006/relationships/hyperlink" Target="https://www.lf1.cuni.cz/file/98053/opd-17-22.pdf" TargetMode="External"/><Relationship Id="rId32" Type="http://schemas.openxmlformats.org/officeDocument/2006/relationships/image" Target="media/image9.png"/><Relationship Id="rId37" Type="http://schemas.microsoft.com/office/2007/relationships/diagramDrawing" Target="diagrams/drawing1.xml"/><Relationship Id="rId53" Type="http://schemas.openxmlformats.org/officeDocument/2006/relationships/image" Target="media/image15.png"/><Relationship Id="rId58" Type="http://schemas.openxmlformats.org/officeDocument/2006/relationships/hyperlink" Target="mailto:eva.charouzdova@lf1.cuni.cz" TargetMode="External"/><Relationship Id="rId74" Type="http://schemas.openxmlformats.org/officeDocument/2006/relationships/hyperlink" Target="https://dspb.avcr.cz/cs/index.html" TargetMode="External"/><Relationship Id="rId79" Type="http://schemas.openxmlformats.org/officeDocument/2006/relationships/hyperlink" Target="mailto:eva.charouzdova@lf1.cuni.cz"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is.cuni.cz/studium/loginy/index.php/?lang=en"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diagramQuickStyle" Target="diagrams/quickStyle1.xml"/><Relationship Id="rId43" Type="http://schemas.openxmlformats.org/officeDocument/2006/relationships/hyperlink" Target="https://www.lf1.cuni.cz/file/98053/opd-17-22.pdf" TargetMode="External"/><Relationship Id="rId48" Type="http://schemas.openxmlformats.org/officeDocument/2006/relationships/image" Target="media/image11.PNG"/><Relationship Id="rId56" Type="http://schemas.openxmlformats.org/officeDocument/2006/relationships/hyperlink" Target="https://udl.lf1.cuni.cz/httpudllf1cuniczanglictina-pro-studenty-dsp-phd-1-lf-uk" TargetMode="External"/><Relationship Id="rId64" Type="http://schemas.openxmlformats.org/officeDocument/2006/relationships/hyperlink" Target="https://en.lf1.cuni.cz/human-physiology-and-pathophysiology" TargetMode="External"/><Relationship Id="rId69" Type="http://schemas.openxmlformats.org/officeDocument/2006/relationships/hyperlink" Target="https://en.lf1.cuni.cz/molecular-and-cellular-biology-genetics-and-virology" TargetMode="External"/><Relationship Id="rId77" Type="http://schemas.openxmlformats.org/officeDocument/2006/relationships/hyperlink" Target="https://udl.lf1.cuni.cz/httpudllf1cuniczanglictina-pro-studenty-dsp-phd-1-lf-uk" TargetMode="External"/><Relationship Id="rId8" Type="http://schemas.openxmlformats.org/officeDocument/2006/relationships/hyperlink" Target="https://cuni.cz/UKEN-726.html" TargetMode="External"/><Relationship Id="rId51" Type="http://schemas.openxmlformats.org/officeDocument/2006/relationships/image" Target="media/image13.png"/><Relationship Id="rId72" Type="http://schemas.openxmlformats.org/officeDocument/2006/relationships/hyperlink" Target="https://en.lf1.cuni.cz/preventive-medicine-and-epidemiology" TargetMode="External"/><Relationship Id="rId80" Type="http://schemas.openxmlformats.org/officeDocument/2006/relationships/hyperlink" Target="https://en.lf1.cuni.cz/phd-study-program-in-addictology" TargetMode="External"/><Relationship Id="rId85" Type="http://schemas.openxmlformats.org/officeDocument/2006/relationships/hyperlink" Target="https://en.lf1.cuni.cz/nutritional-and-metabolic-sciences" TargetMode="External"/><Relationship Id="rId3" Type="http://schemas.openxmlformats.org/officeDocument/2006/relationships/styles" Target="styles.xml"/><Relationship Id="rId12" Type="http://schemas.openxmlformats.org/officeDocument/2006/relationships/hyperlink" Target="https://www.lf1.cuni.cz/file/98053/opd-17-22.pdf" TargetMode="External"/><Relationship Id="rId17" Type="http://schemas.openxmlformats.org/officeDocument/2006/relationships/hyperlink" Target="https://is.cuni.cz/studium" TargetMode="External"/><Relationship Id="rId25" Type="http://schemas.openxmlformats.org/officeDocument/2006/relationships/image" Target="media/image4.jpeg"/><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hyperlink" Target="https://www.lf1.cuni.cz/doktorske-studijni-programy-ostatni" TargetMode="External"/><Relationship Id="rId59" Type="http://schemas.openxmlformats.org/officeDocument/2006/relationships/hyperlink" Target="https://en.lf1.cuni.cz/biochemistry-and-pathobiochemistry" TargetMode="External"/><Relationship Id="rId67" Type="http://schemas.openxmlformats.org/officeDocument/2006/relationships/hyperlink" Target="https://en.lf1.cuni.cz/medical-biophysics" TargetMode="External"/><Relationship Id="rId20" Type="http://schemas.openxmlformats.org/officeDocument/2006/relationships/hyperlink" Target="https://is.cuni.cz/teststud/dipl_uc/index.php?id=43be49d3f44933a61a78e7a5b7457dc6&amp;tid=&amp;KEY=1247478108z1" TargetMode="External"/><Relationship Id="rId41" Type="http://schemas.openxmlformats.org/officeDocument/2006/relationships/diagramColors" Target="diagrams/colors2.xml"/><Relationship Id="rId54" Type="http://schemas.openxmlformats.org/officeDocument/2006/relationships/image" Target="media/image16.png"/><Relationship Id="rId62" Type="http://schemas.openxmlformats.org/officeDocument/2006/relationships/hyperlink" Target="https://en.lf1.cuni.cz/developmental-and-cell-biology" TargetMode="External"/><Relationship Id="rId70" Type="http://schemas.openxmlformats.org/officeDocument/2006/relationships/hyperlink" Target="https://en.lf1.cuni.cz/neurosciences" TargetMode="External"/><Relationship Id="rId75" Type="http://schemas.openxmlformats.org/officeDocument/2006/relationships/hyperlink" Target="https://www.lf1.cuni.cz/kurzy-pro-doktorandy" TargetMode="External"/><Relationship Id="rId83" Type="http://schemas.openxmlformats.org/officeDocument/2006/relationships/hyperlink" Target="https://en.lf1.cuni.cz/phd-students-of-history-of-medicine"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uni.cz/UKEN-134.html"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diagramColors" Target="diagrams/colors1.xml"/><Relationship Id="rId49" Type="http://schemas.openxmlformats.org/officeDocument/2006/relationships/image" Target="media/image12.png"/><Relationship Id="rId57" Type="http://schemas.openxmlformats.org/officeDocument/2006/relationships/hyperlink" Target="mailto:eva.charouzdova@lf1.cuni.cz" TargetMode="External"/><Relationship Id="rId10" Type="http://schemas.openxmlformats.org/officeDocument/2006/relationships/hyperlink" Target="https://www.lf1.cuni.cz/172024-kterym-se-stanovi-termin-predlozeni-individualniho-studijniho-planu-a-rocniho-hodnoceni-pro-studenty-doktorskych-studijnich-programu-v-akademickem-roce-202425" TargetMode="External"/><Relationship Id="rId31" Type="http://schemas.openxmlformats.org/officeDocument/2006/relationships/hyperlink" Target="https://is.cuni.cz/studium/dipl_uc/index.php?id=b99db339753c1ad3b7260cfc871736c1&amp;tid=3&amp;do=xakce&amp;akce=editovat&amp;did=153504&amp;kam=seznam" TargetMode="External"/><Relationship Id="rId44" Type="http://schemas.openxmlformats.org/officeDocument/2006/relationships/hyperlink" Target="https://www.lf1.cuni.cz/file/98053/opd-17-22.pdf" TargetMode="External"/><Relationship Id="rId52" Type="http://schemas.openxmlformats.org/officeDocument/2006/relationships/image" Target="media/image14.png"/><Relationship Id="rId60" Type="http://schemas.openxmlformats.org/officeDocument/2006/relationships/hyperlink" Target="https://en.lf1.cuni.cz/cell-biology-and-pathology" TargetMode="External"/><Relationship Id="rId65" Type="http://schemas.openxmlformats.org/officeDocument/2006/relationships/hyperlink" Target="https://en.lf1.cuni.cz/imaging-methods-in-medicine" TargetMode="External"/><Relationship Id="rId73" Type="http://schemas.openxmlformats.org/officeDocument/2006/relationships/hyperlink" Target="https://www.avcr.cz/cs/veda-a-vyzkum/vzdelavani/kurz-zakladu-vedecke-prace/" TargetMode="External"/><Relationship Id="rId78" Type="http://schemas.openxmlformats.org/officeDocument/2006/relationships/hyperlink" Target="mailto:eva.charouzdova@lf1.cuni.cz" TargetMode="External"/><Relationship Id="rId81" Type="http://schemas.openxmlformats.org/officeDocument/2006/relationships/hyperlink" Target="https://en.lf1.cuni.cz/bioethics-study" TargetMode="External"/><Relationship Id="rId86" Type="http://schemas.openxmlformats.org/officeDocument/2006/relationships/hyperlink" Target="https://en.lf1.cuni.cz/phd-degrees-in-parasitology" TargetMode="External"/><Relationship Id="rId4" Type="http://schemas.openxmlformats.org/officeDocument/2006/relationships/settings" Target="settings.xml"/><Relationship Id="rId9" Type="http://schemas.openxmlformats.org/officeDocument/2006/relationships/hyperlink" Target="https://www.lf1.cuni.cz/172024-kterym-se-stanovi-termin-predlozeni-individualniho-studijniho-planu-a-rocniho-hodnoceni-pro-studenty-doktorskych-studijnich-programu-v-akademickem-roce-202425" TargetMode="External"/><Relationship Id="rId13" Type="http://schemas.openxmlformats.org/officeDocument/2006/relationships/hyperlink" Target="https://is.cuni.cz/studium" TargetMode="External"/><Relationship Id="rId18" Type="http://schemas.openxmlformats.org/officeDocument/2006/relationships/hyperlink" Target="mailto:marie.machova@lf1.cuni.cz" TargetMode="External"/><Relationship Id="rId39" Type="http://schemas.openxmlformats.org/officeDocument/2006/relationships/diagramLayout" Target="diagrams/layout2.xml"/><Relationship Id="rId34" Type="http://schemas.openxmlformats.org/officeDocument/2006/relationships/diagramLayout" Target="diagrams/layout1.xml"/><Relationship Id="rId50" Type="http://schemas.openxmlformats.org/officeDocument/2006/relationships/hyperlink" Target="https://is.cuni.cz/teststud/eng/phdisp/index.php?id=d78a07cddd15b50d922ab3aa64053aa7&amp;tid=3&amp;do=plan&amp;f=detail_isp&amp;plid=15905" TargetMode="External"/><Relationship Id="rId55" Type="http://schemas.openxmlformats.org/officeDocument/2006/relationships/hyperlink" Target="https://en.lf1.cuni.cz/exam-in-english-for-students-of-doctoral-study-programmes--information" TargetMode="External"/><Relationship Id="rId76" Type="http://schemas.openxmlformats.org/officeDocument/2006/relationships/hyperlink" Target="https://en.lf1.cuni.cz/exam-in-english-for-students-of-doctoral-study-programmes--information" TargetMode="External"/><Relationship Id="rId7" Type="http://schemas.openxmlformats.org/officeDocument/2006/relationships/endnotes" Target="endnotes.xml"/><Relationship Id="rId71" Type="http://schemas.openxmlformats.org/officeDocument/2006/relationships/hyperlink" Target="https://en.lf1.cuni.cz/pharmacology-and-toxicology" TargetMode="External"/><Relationship Id="rId2" Type="http://schemas.openxmlformats.org/officeDocument/2006/relationships/numbering" Target="numbering.xml"/><Relationship Id="rId29" Type="http://schemas.openxmlformats.org/officeDocument/2006/relationships/image" Target="media/image7.png"/><Relationship Id="rId24" Type="http://schemas.openxmlformats.org/officeDocument/2006/relationships/hyperlink" Target="https://is.cuni.cz/studium/phdisp/index.php?id=57faee843944bc9b690174bab1dc3a0a&amp;tid=&amp;KEY=1041143141z1" TargetMode="External"/><Relationship Id="rId40" Type="http://schemas.openxmlformats.org/officeDocument/2006/relationships/diagramQuickStyle" Target="diagrams/quickStyle2.xml"/><Relationship Id="rId45" Type="http://schemas.openxmlformats.org/officeDocument/2006/relationships/hyperlink" Target="https://www.lf1.cuni.cz/biomedicina" TargetMode="External"/><Relationship Id="rId66" Type="http://schemas.openxmlformats.org/officeDocument/2006/relationships/hyperlink" Target="https://en.lf1.cuni.cz/immunology" TargetMode="External"/><Relationship Id="rId87" Type="http://schemas.openxmlformats.org/officeDocument/2006/relationships/hyperlink" Target="https://www.lf1.cuni.cz/kardiovaskularni-vedy" TargetMode="External"/><Relationship Id="rId61" Type="http://schemas.openxmlformats.org/officeDocument/2006/relationships/hyperlink" Target="https://en.lf1.cuni.cz/biomedical-informatics" TargetMode="External"/><Relationship Id="rId82" Type="http://schemas.openxmlformats.org/officeDocument/2006/relationships/hyperlink" Target="https://en.lf1.cuni.cz/medical-psychology-and-psychopathology" TargetMode="External"/><Relationship Id="rId19" Type="http://schemas.openxmlformats.org/officeDocument/2006/relationships/hyperlink" Target="https://cuni.cz/UKEN-134.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5B9558-EC41-422C-B6C2-B6E44861B8BF}"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cs-CZ"/>
        </a:p>
      </dgm:t>
    </dgm:pt>
    <dgm:pt modelId="{4294A2E2-2DF3-4B78-98BE-5CE9F9321F92}">
      <dgm:prSet phldrT="[Text]"/>
      <dgm:spPr/>
      <dgm:t>
        <a:bodyPr/>
        <a:lstStyle/>
        <a:p>
          <a:r>
            <a:rPr lang="cs-CZ"/>
            <a:t>Year 1</a:t>
          </a:r>
        </a:p>
      </dgm:t>
    </dgm:pt>
    <dgm:pt modelId="{6093D380-76E0-4181-818A-360C4BA574F7}" type="parTrans" cxnId="{18133B2B-D9D3-4DB8-A574-289344FF22F1}">
      <dgm:prSet/>
      <dgm:spPr/>
      <dgm:t>
        <a:bodyPr/>
        <a:lstStyle/>
        <a:p>
          <a:endParaRPr lang="cs-CZ"/>
        </a:p>
      </dgm:t>
    </dgm:pt>
    <dgm:pt modelId="{C7D5DB2A-50B8-4F0B-BC41-759A2F76AF49}" type="sibTrans" cxnId="{18133B2B-D9D3-4DB8-A574-289344FF22F1}">
      <dgm:prSet/>
      <dgm:spPr/>
      <dgm:t>
        <a:bodyPr/>
        <a:lstStyle/>
        <a:p>
          <a:endParaRPr lang="cs-CZ"/>
        </a:p>
      </dgm:t>
    </dgm:pt>
    <dgm:pt modelId="{73DDE2BC-7B94-4620-8439-C72AF8316F4F}">
      <dgm:prSet phldrT="[Text]"/>
      <dgm:spPr/>
      <dgm:t>
        <a:bodyPr/>
        <a:lstStyle/>
        <a:p>
          <a:r>
            <a:rPr lang="cs-CZ"/>
            <a:t> recruitment of patients, RNA isolation from synovial fluid, miRNA and lncRNA sequencing, validation of ncRNA profiling results by qPCR, ongoing evaluation of the obtained data. </a:t>
          </a:r>
          <a:br>
            <a:rPr lang="cs-CZ"/>
          </a:br>
          <a:r>
            <a:rPr lang="cs-CZ"/>
            <a:t>Literature review, study of theoretical background of the work, beginning of data collection.</a:t>
          </a:r>
        </a:p>
      </dgm:t>
    </dgm:pt>
    <dgm:pt modelId="{52EDA77E-122C-4BF4-A8A9-FFC42C4DA231}" type="parTrans" cxnId="{0E4DEBBE-5152-4E58-A0EC-91900F53E1A4}">
      <dgm:prSet/>
      <dgm:spPr/>
      <dgm:t>
        <a:bodyPr/>
        <a:lstStyle/>
        <a:p>
          <a:endParaRPr lang="cs-CZ"/>
        </a:p>
      </dgm:t>
    </dgm:pt>
    <dgm:pt modelId="{7CD91195-8C4A-4392-ACB3-4BD044D9290E}" type="sibTrans" cxnId="{0E4DEBBE-5152-4E58-A0EC-91900F53E1A4}">
      <dgm:prSet/>
      <dgm:spPr/>
      <dgm:t>
        <a:bodyPr/>
        <a:lstStyle/>
        <a:p>
          <a:endParaRPr lang="cs-CZ"/>
        </a:p>
      </dgm:t>
    </dgm:pt>
    <dgm:pt modelId="{2C3E03B5-88D7-409F-82EF-F6AE38AE675E}">
      <dgm:prSet phldrT="[Text]"/>
      <dgm:spPr/>
      <dgm:t>
        <a:bodyPr/>
        <a:lstStyle/>
        <a:p>
          <a:r>
            <a:rPr lang="cs-CZ"/>
            <a:t>Year 2</a:t>
          </a:r>
        </a:p>
      </dgm:t>
    </dgm:pt>
    <dgm:pt modelId="{2288C7B7-5F3C-437C-9E85-DFF9FACDDC64}" type="parTrans" cxnId="{59897B69-3378-44A3-84D8-B86760F7F993}">
      <dgm:prSet/>
      <dgm:spPr/>
      <dgm:t>
        <a:bodyPr/>
        <a:lstStyle/>
        <a:p>
          <a:endParaRPr lang="cs-CZ"/>
        </a:p>
      </dgm:t>
    </dgm:pt>
    <dgm:pt modelId="{C23F2F8D-5793-4E3D-82C1-272B2A456E36}" type="sibTrans" cxnId="{59897B69-3378-44A3-84D8-B86760F7F993}">
      <dgm:prSet/>
      <dgm:spPr/>
      <dgm:t>
        <a:bodyPr/>
        <a:lstStyle/>
        <a:p>
          <a:endParaRPr lang="cs-CZ"/>
        </a:p>
      </dgm:t>
    </dgm:pt>
    <dgm:pt modelId="{23DF5E7E-614E-4CEF-8FF6-70E82F182343}">
      <dgm:prSet phldrT="[Text]"/>
      <dgm:spPr/>
      <dgm:t>
        <a:bodyPr/>
        <a:lstStyle/>
        <a:p>
          <a:r>
            <a:rPr lang="cs-CZ"/>
            <a:t> culture of fibroblasts and start of in vitro experiments, application of selected agonists to fibroblast cell lines from OA and RA patients, monitoring of changes in the level of selected proteins by ELISA or LUMINEX. Analysis of the obtained data, presentation of the first results.</a:t>
          </a:r>
        </a:p>
      </dgm:t>
    </dgm:pt>
    <dgm:pt modelId="{59A6D77F-C09B-4D3E-B835-27EE1E78A269}" type="parTrans" cxnId="{5F5AA8A3-41C6-4E04-9F02-445100C215A9}">
      <dgm:prSet/>
      <dgm:spPr/>
      <dgm:t>
        <a:bodyPr/>
        <a:lstStyle/>
        <a:p>
          <a:endParaRPr lang="cs-CZ"/>
        </a:p>
      </dgm:t>
    </dgm:pt>
    <dgm:pt modelId="{9EFB7B39-417D-4A11-8CC3-2C9B006B0016}" type="sibTrans" cxnId="{5F5AA8A3-41C6-4E04-9F02-445100C215A9}">
      <dgm:prSet/>
      <dgm:spPr/>
      <dgm:t>
        <a:bodyPr/>
        <a:lstStyle/>
        <a:p>
          <a:endParaRPr lang="cs-CZ"/>
        </a:p>
      </dgm:t>
    </dgm:pt>
    <dgm:pt modelId="{91643FBA-CFD9-49D1-A570-48162D763B1C}">
      <dgm:prSet phldrT="[Text]"/>
      <dgm:spPr/>
      <dgm:t>
        <a:bodyPr/>
        <a:lstStyle/>
        <a:p>
          <a:r>
            <a:rPr lang="cs-CZ"/>
            <a:t>Year 3</a:t>
          </a:r>
        </a:p>
      </dgm:t>
    </dgm:pt>
    <dgm:pt modelId="{095B1E14-8A04-4782-8A0B-770F5C18AF90}" type="parTrans" cxnId="{609F76AB-00DF-4DB2-95AB-C7CE35D692B1}">
      <dgm:prSet/>
      <dgm:spPr/>
      <dgm:t>
        <a:bodyPr/>
        <a:lstStyle/>
        <a:p>
          <a:endParaRPr lang="cs-CZ"/>
        </a:p>
      </dgm:t>
    </dgm:pt>
    <dgm:pt modelId="{472C1E7A-7A12-4969-8901-3FF49090E2CA}" type="sibTrans" cxnId="{609F76AB-00DF-4DB2-95AB-C7CE35D692B1}">
      <dgm:prSet/>
      <dgm:spPr/>
      <dgm:t>
        <a:bodyPr/>
        <a:lstStyle/>
        <a:p>
          <a:endParaRPr lang="cs-CZ"/>
        </a:p>
      </dgm:t>
    </dgm:pt>
    <dgm:pt modelId="{D2AAE55A-2E5C-4D1E-9DEF-46D261D91BEC}">
      <dgm:prSet phldrT="[Text]"/>
      <dgm:spPr/>
      <dgm:t>
        <a:bodyPr/>
        <a:lstStyle/>
        <a:p>
          <a:r>
            <a:rPr lang="cs-CZ"/>
            <a:t> expansion of the patient cohort, isolation of RNA from blood plasma, continuous analysis of the resulting data, validation of the results by qPCR.</a:t>
          </a:r>
          <a:br>
            <a:rPr lang="cs-CZ"/>
          </a:br>
          <a:r>
            <a:rPr lang="cs-CZ"/>
            <a:t>Writing publications, presentation of results at Czech and foreign congresses.</a:t>
          </a:r>
        </a:p>
      </dgm:t>
    </dgm:pt>
    <dgm:pt modelId="{7F4D3C13-4800-414B-900F-3269BE4C1ED0}" type="parTrans" cxnId="{A623E982-B328-488E-93B8-82C6043A1A76}">
      <dgm:prSet/>
      <dgm:spPr/>
      <dgm:t>
        <a:bodyPr/>
        <a:lstStyle/>
        <a:p>
          <a:endParaRPr lang="cs-CZ"/>
        </a:p>
      </dgm:t>
    </dgm:pt>
    <dgm:pt modelId="{30A66C11-AF9D-49FD-94FC-2E3D4EFDAE16}" type="sibTrans" cxnId="{A623E982-B328-488E-93B8-82C6043A1A76}">
      <dgm:prSet/>
      <dgm:spPr/>
      <dgm:t>
        <a:bodyPr/>
        <a:lstStyle/>
        <a:p>
          <a:endParaRPr lang="cs-CZ"/>
        </a:p>
      </dgm:t>
    </dgm:pt>
    <dgm:pt modelId="{A2FA129C-9093-4605-9BFC-EE0E6868AFFD}">
      <dgm:prSet phldrT="[Text]"/>
      <dgm:spPr/>
      <dgm:t>
        <a:bodyPr/>
        <a:lstStyle/>
        <a:p>
          <a:r>
            <a:rPr lang="cs-CZ"/>
            <a:t>Year 4</a:t>
          </a:r>
        </a:p>
      </dgm:t>
    </dgm:pt>
    <dgm:pt modelId="{FD3E6176-5377-45A9-8E2E-C6E318995C19}" type="parTrans" cxnId="{D6BC2A68-1CA2-45C4-BEA0-D9CF4BD06953}">
      <dgm:prSet/>
      <dgm:spPr/>
      <dgm:t>
        <a:bodyPr/>
        <a:lstStyle/>
        <a:p>
          <a:endParaRPr lang="cs-CZ"/>
        </a:p>
      </dgm:t>
    </dgm:pt>
    <dgm:pt modelId="{0EEA64C4-FE77-489D-9E5A-957BB38C8DC3}" type="sibTrans" cxnId="{D6BC2A68-1CA2-45C4-BEA0-D9CF4BD06953}">
      <dgm:prSet/>
      <dgm:spPr/>
      <dgm:t>
        <a:bodyPr/>
        <a:lstStyle/>
        <a:p>
          <a:endParaRPr lang="cs-CZ"/>
        </a:p>
      </dgm:t>
    </dgm:pt>
    <dgm:pt modelId="{F3AE8C88-135F-4CAD-B533-BBC5DE9ADA20}">
      <dgm:prSet/>
      <dgm:spPr/>
      <dgm:t>
        <a:bodyPr/>
        <a:lstStyle/>
        <a:p>
          <a:r>
            <a:rPr lang="cs-CZ"/>
            <a:t> determination of suitable biomarkers of OA, completion of experiments, final analysis of the obtained data, their evaluation and interpretation, second publication, presentation of the obtained data at international and national conferences, defence.</a:t>
          </a:r>
        </a:p>
      </dgm:t>
    </dgm:pt>
    <dgm:pt modelId="{EC085A0F-8626-4020-A5D7-1D9FCB913B33}" type="parTrans" cxnId="{2D9A3D5D-B3D9-4B8C-80FC-7513A30CF7F3}">
      <dgm:prSet/>
      <dgm:spPr/>
      <dgm:t>
        <a:bodyPr/>
        <a:lstStyle/>
        <a:p>
          <a:endParaRPr lang="cs-CZ"/>
        </a:p>
      </dgm:t>
    </dgm:pt>
    <dgm:pt modelId="{BE9E1086-F515-4BD3-A524-20CB31602638}" type="sibTrans" cxnId="{2D9A3D5D-B3D9-4B8C-80FC-7513A30CF7F3}">
      <dgm:prSet/>
      <dgm:spPr/>
      <dgm:t>
        <a:bodyPr/>
        <a:lstStyle/>
        <a:p>
          <a:endParaRPr lang="cs-CZ"/>
        </a:p>
      </dgm:t>
    </dgm:pt>
    <dgm:pt modelId="{F8BD3ABB-FE94-40A4-B1A6-2180ED86C4F5}" type="pres">
      <dgm:prSet presAssocID="{0A5B9558-EC41-422C-B6C2-B6E44861B8BF}" presName="linear" presStyleCnt="0">
        <dgm:presLayoutVars>
          <dgm:animLvl val="lvl"/>
          <dgm:resizeHandles val="exact"/>
        </dgm:presLayoutVars>
      </dgm:prSet>
      <dgm:spPr/>
    </dgm:pt>
    <dgm:pt modelId="{D46498D7-6B1C-4D44-9472-EEB10D0880E5}" type="pres">
      <dgm:prSet presAssocID="{4294A2E2-2DF3-4B78-98BE-5CE9F9321F92}" presName="parentText" presStyleLbl="node1" presStyleIdx="0" presStyleCnt="4">
        <dgm:presLayoutVars>
          <dgm:chMax val="0"/>
          <dgm:bulletEnabled val="1"/>
        </dgm:presLayoutVars>
      </dgm:prSet>
      <dgm:spPr/>
    </dgm:pt>
    <dgm:pt modelId="{AD05844A-AC77-47EE-A411-3007827E0A97}" type="pres">
      <dgm:prSet presAssocID="{4294A2E2-2DF3-4B78-98BE-5CE9F9321F92}" presName="childText" presStyleLbl="revTx" presStyleIdx="0" presStyleCnt="4">
        <dgm:presLayoutVars>
          <dgm:bulletEnabled val="1"/>
        </dgm:presLayoutVars>
      </dgm:prSet>
      <dgm:spPr/>
    </dgm:pt>
    <dgm:pt modelId="{BC3AFB25-E2FB-4A7C-91C6-CF28DDA3D06B}" type="pres">
      <dgm:prSet presAssocID="{2C3E03B5-88D7-409F-82EF-F6AE38AE675E}" presName="parentText" presStyleLbl="node1" presStyleIdx="1" presStyleCnt="4">
        <dgm:presLayoutVars>
          <dgm:chMax val="0"/>
          <dgm:bulletEnabled val="1"/>
        </dgm:presLayoutVars>
      </dgm:prSet>
      <dgm:spPr/>
    </dgm:pt>
    <dgm:pt modelId="{4DE09D2E-1FA6-4F72-AC48-53E76B6C5B08}" type="pres">
      <dgm:prSet presAssocID="{2C3E03B5-88D7-409F-82EF-F6AE38AE675E}" presName="childText" presStyleLbl="revTx" presStyleIdx="1" presStyleCnt="4">
        <dgm:presLayoutVars>
          <dgm:bulletEnabled val="1"/>
        </dgm:presLayoutVars>
      </dgm:prSet>
      <dgm:spPr/>
    </dgm:pt>
    <dgm:pt modelId="{FBCEBCEA-6098-45B3-996A-BAF019F7A4AE}" type="pres">
      <dgm:prSet presAssocID="{91643FBA-CFD9-49D1-A570-48162D763B1C}" presName="parentText" presStyleLbl="node1" presStyleIdx="2" presStyleCnt="4">
        <dgm:presLayoutVars>
          <dgm:chMax val="0"/>
          <dgm:bulletEnabled val="1"/>
        </dgm:presLayoutVars>
      </dgm:prSet>
      <dgm:spPr/>
    </dgm:pt>
    <dgm:pt modelId="{1F4F2809-B3C2-4C17-9654-6F621874D6FD}" type="pres">
      <dgm:prSet presAssocID="{91643FBA-CFD9-49D1-A570-48162D763B1C}" presName="childText" presStyleLbl="revTx" presStyleIdx="2" presStyleCnt="4">
        <dgm:presLayoutVars>
          <dgm:bulletEnabled val="1"/>
        </dgm:presLayoutVars>
      </dgm:prSet>
      <dgm:spPr/>
    </dgm:pt>
    <dgm:pt modelId="{6A90310E-1A7D-484E-8714-3287CEF319AA}" type="pres">
      <dgm:prSet presAssocID="{A2FA129C-9093-4605-9BFC-EE0E6868AFFD}" presName="parentText" presStyleLbl="node1" presStyleIdx="3" presStyleCnt="4">
        <dgm:presLayoutVars>
          <dgm:chMax val="0"/>
          <dgm:bulletEnabled val="1"/>
        </dgm:presLayoutVars>
      </dgm:prSet>
      <dgm:spPr/>
    </dgm:pt>
    <dgm:pt modelId="{4ADFC6C2-CD00-4CC1-9FFB-C8C75DAC80D9}" type="pres">
      <dgm:prSet presAssocID="{A2FA129C-9093-4605-9BFC-EE0E6868AFFD}" presName="childText" presStyleLbl="revTx" presStyleIdx="3" presStyleCnt="4">
        <dgm:presLayoutVars>
          <dgm:bulletEnabled val="1"/>
        </dgm:presLayoutVars>
      </dgm:prSet>
      <dgm:spPr/>
    </dgm:pt>
  </dgm:ptLst>
  <dgm:cxnLst>
    <dgm:cxn modelId="{4A17DF03-BEEB-40F7-8889-041BA8A783A2}" type="presOf" srcId="{23DF5E7E-614E-4CEF-8FF6-70E82F182343}" destId="{4DE09D2E-1FA6-4F72-AC48-53E76B6C5B08}" srcOrd="0" destOrd="0" presId="urn:microsoft.com/office/officeart/2005/8/layout/vList2"/>
    <dgm:cxn modelId="{DFE72E0F-29B2-42D7-AB2E-E9C8DF410F1C}" type="presOf" srcId="{A2FA129C-9093-4605-9BFC-EE0E6868AFFD}" destId="{6A90310E-1A7D-484E-8714-3287CEF319AA}" srcOrd="0" destOrd="0" presId="urn:microsoft.com/office/officeart/2005/8/layout/vList2"/>
    <dgm:cxn modelId="{18133B2B-D9D3-4DB8-A574-289344FF22F1}" srcId="{0A5B9558-EC41-422C-B6C2-B6E44861B8BF}" destId="{4294A2E2-2DF3-4B78-98BE-5CE9F9321F92}" srcOrd="0" destOrd="0" parTransId="{6093D380-76E0-4181-818A-360C4BA574F7}" sibTransId="{C7D5DB2A-50B8-4F0B-BC41-759A2F76AF49}"/>
    <dgm:cxn modelId="{2D9A3D5D-B3D9-4B8C-80FC-7513A30CF7F3}" srcId="{A2FA129C-9093-4605-9BFC-EE0E6868AFFD}" destId="{F3AE8C88-135F-4CAD-B533-BBC5DE9ADA20}" srcOrd="0" destOrd="0" parTransId="{EC085A0F-8626-4020-A5D7-1D9FCB913B33}" sibTransId="{BE9E1086-F515-4BD3-A524-20CB31602638}"/>
    <dgm:cxn modelId="{D6BC2A68-1CA2-45C4-BEA0-D9CF4BD06953}" srcId="{0A5B9558-EC41-422C-B6C2-B6E44861B8BF}" destId="{A2FA129C-9093-4605-9BFC-EE0E6868AFFD}" srcOrd="3" destOrd="0" parTransId="{FD3E6176-5377-45A9-8E2E-C6E318995C19}" sibTransId="{0EEA64C4-FE77-489D-9E5A-957BB38C8DC3}"/>
    <dgm:cxn modelId="{E3EA9368-84C9-4DCB-9DE7-162AA2030A5F}" type="presOf" srcId="{73DDE2BC-7B94-4620-8439-C72AF8316F4F}" destId="{AD05844A-AC77-47EE-A411-3007827E0A97}" srcOrd="0" destOrd="0" presId="urn:microsoft.com/office/officeart/2005/8/layout/vList2"/>
    <dgm:cxn modelId="{59897B69-3378-44A3-84D8-B86760F7F993}" srcId="{0A5B9558-EC41-422C-B6C2-B6E44861B8BF}" destId="{2C3E03B5-88D7-409F-82EF-F6AE38AE675E}" srcOrd="1" destOrd="0" parTransId="{2288C7B7-5F3C-437C-9E85-DFF9FACDDC64}" sibTransId="{C23F2F8D-5793-4E3D-82C1-272B2A456E36}"/>
    <dgm:cxn modelId="{745E6B81-7167-4F74-9D7C-8EFF4E12D214}" type="presOf" srcId="{D2AAE55A-2E5C-4D1E-9DEF-46D261D91BEC}" destId="{1F4F2809-B3C2-4C17-9654-6F621874D6FD}" srcOrd="0" destOrd="0" presId="urn:microsoft.com/office/officeart/2005/8/layout/vList2"/>
    <dgm:cxn modelId="{A623E982-B328-488E-93B8-82C6043A1A76}" srcId="{91643FBA-CFD9-49D1-A570-48162D763B1C}" destId="{D2AAE55A-2E5C-4D1E-9DEF-46D261D91BEC}" srcOrd="0" destOrd="0" parTransId="{7F4D3C13-4800-414B-900F-3269BE4C1ED0}" sibTransId="{30A66C11-AF9D-49FD-94FC-2E3D4EFDAE16}"/>
    <dgm:cxn modelId="{58437289-5E50-4E79-9F7A-24B1546A0D15}" type="presOf" srcId="{2C3E03B5-88D7-409F-82EF-F6AE38AE675E}" destId="{BC3AFB25-E2FB-4A7C-91C6-CF28DDA3D06B}" srcOrd="0" destOrd="0" presId="urn:microsoft.com/office/officeart/2005/8/layout/vList2"/>
    <dgm:cxn modelId="{327454A2-DEDC-43E9-8EC4-2E25E3EA2A2D}" type="presOf" srcId="{91643FBA-CFD9-49D1-A570-48162D763B1C}" destId="{FBCEBCEA-6098-45B3-996A-BAF019F7A4AE}" srcOrd="0" destOrd="0" presId="urn:microsoft.com/office/officeart/2005/8/layout/vList2"/>
    <dgm:cxn modelId="{5F5AA8A3-41C6-4E04-9F02-445100C215A9}" srcId="{2C3E03B5-88D7-409F-82EF-F6AE38AE675E}" destId="{23DF5E7E-614E-4CEF-8FF6-70E82F182343}" srcOrd="0" destOrd="0" parTransId="{59A6D77F-C09B-4D3E-B835-27EE1E78A269}" sibTransId="{9EFB7B39-417D-4A11-8CC3-2C9B006B0016}"/>
    <dgm:cxn modelId="{6C4082A8-79B4-440A-8F28-03287B7A96F6}" type="presOf" srcId="{0A5B9558-EC41-422C-B6C2-B6E44861B8BF}" destId="{F8BD3ABB-FE94-40A4-B1A6-2180ED86C4F5}" srcOrd="0" destOrd="0" presId="urn:microsoft.com/office/officeart/2005/8/layout/vList2"/>
    <dgm:cxn modelId="{609F76AB-00DF-4DB2-95AB-C7CE35D692B1}" srcId="{0A5B9558-EC41-422C-B6C2-B6E44861B8BF}" destId="{91643FBA-CFD9-49D1-A570-48162D763B1C}" srcOrd="2" destOrd="0" parTransId="{095B1E14-8A04-4782-8A0B-770F5C18AF90}" sibTransId="{472C1E7A-7A12-4969-8901-3FF49090E2CA}"/>
    <dgm:cxn modelId="{3240FDB4-CEF3-475A-9623-2CC12C0C3BFD}" type="presOf" srcId="{4294A2E2-2DF3-4B78-98BE-5CE9F9321F92}" destId="{D46498D7-6B1C-4D44-9472-EEB10D0880E5}" srcOrd="0" destOrd="0" presId="urn:microsoft.com/office/officeart/2005/8/layout/vList2"/>
    <dgm:cxn modelId="{0E4DEBBE-5152-4E58-A0EC-91900F53E1A4}" srcId="{4294A2E2-2DF3-4B78-98BE-5CE9F9321F92}" destId="{73DDE2BC-7B94-4620-8439-C72AF8316F4F}" srcOrd="0" destOrd="0" parTransId="{52EDA77E-122C-4BF4-A8A9-FFC42C4DA231}" sibTransId="{7CD91195-8C4A-4392-ACB3-4BD044D9290E}"/>
    <dgm:cxn modelId="{C3C4B9C5-9C03-4BA7-ACE3-02DDD6B83E03}" type="presOf" srcId="{F3AE8C88-135F-4CAD-B533-BBC5DE9ADA20}" destId="{4ADFC6C2-CD00-4CC1-9FFB-C8C75DAC80D9}" srcOrd="0" destOrd="0" presId="urn:microsoft.com/office/officeart/2005/8/layout/vList2"/>
    <dgm:cxn modelId="{0D1AA885-FF56-4FE8-9E56-83BB70055FC2}" type="presParOf" srcId="{F8BD3ABB-FE94-40A4-B1A6-2180ED86C4F5}" destId="{D46498D7-6B1C-4D44-9472-EEB10D0880E5}" srcOrd="0" destOrd="0" presId="urn:microsoft.com/office/officeart/2005/8/layout/vList2"/>
    <dgm:cxn modelId="{9D423CA0-C4C8-4F57-AB23-B20F8D0DA8AD}" type="presParOf" srcId="{F8BD3ABB-FE94-40A4-B1A6-2180ED86C4F5}" destId="{AD05844A-AC77-47EE-A411-3007827E0A97}" srcOrd="1" destOrd="0" presId="urn:microsoft.com/office/officeart/2005/8/layout/vList2"/>
    <dgm:cxn modelId="{A6CD7ED5-F20A-43BA-A314-8EB95100DFD7}" type="presParOf" srcId="{F8BD3ABB-FE94-40A4-B1A6-2180ED86C4F5}" destId="{BC3AFB25-E2FB-4A7C-91C6-CF28DDA3D06B}" srcOrd="2" destOrd="0" presId="urn:microsoft.com/office/officeart/2005/8/layout/vList2"/>
    <dgm:cxn modelId="{E22DFF61-294E-4A23-AFF1-B8D7B9C4CF9E}" type="presParOf" srcId="{F8BD3ABB-FE94-40A4-B1A6-2180ED86C4F5}" destId="{4DE09D2E-1FA6-4F72-AC48-53E76B6C5B08}" srcOrd="3" destOrd="0" presId="urn:microsoft.com/office/officeart/2005/8/layout/vList2"/>
    <dgm:cxn modelId="{B0C7698B-3C53-4596-952E-4558962CD2F1}" type="presParOf" srcId="{F8BD3ABB-FE94-40A4-B1A6-2180ED86C4F5}" destId="{FBCEBCEA-6098-45B3-996A-BAF019F7A4AE}" srcOrd="4" destOrd="0" presId="urn:microsoft.com/office/officeart/2005/8/layout/vList2"/>
    <dgm:cxn modelId="{C4F84368-719B-4BF0-8B1C-F6CF017F3174}" type="presParOf" srcId="{F8BD3ABB-FE94-40A4-B1A6-2180ED86C4F5}" destId="{1F4F2809-B3C2-4C17-9654-6F621874D6FD}" srcOrd="5" destOrd="0" presId="urn:microsoft.com/office/officeart/2005/8/layout/vList2"/>
    <dgm:cxn modelId="{D5192FC8-3475-445E-A8A0-7FA37AB65BD7}" type="presParOf" srcId="{F8BD3ABB-FE94-40A4-B1A6-2180ED86C4F5}" destId="{6A90310E-1A7D-484E-8714-3287CEF319AA}" srcOrd="6" destOrd="0" presId="urn:microsoft.com/office/officeart/2005/8/layout/vList2"/>
    <dgm:cxn modelId="{DFABD886-6D48-4FDB-842E-5C6A9E5C5B28}" type="presParOf" srcId="{F8BD3ABB-FE94-40A4-B1A6-2180ED86C4F5}" destId="{4ADFC6C2-CD00-4CC1-9FFB-C8C75DAC80D9}" srcOrd="7"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5B9558-EC41-422C-B6C2-B6E44861B8BF}"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4294A2E2-2DF3-4B78-98BE-5CE9F9321F92}">
      <dgm:prSet phldrT="[Text]"/>
      <dgm:spPr/>
      <dgm:t>
        <a:bodyPr/>
        <a:lstStyle/>
        <a:p>
          <a:r>
            <a:rPr lang="cs-CZ"/>
            <a:t>1st year</a:t>
          </a:r>
        </a:p>
      </dgm:t>
    </dgm:pt>
    <dgm:pt modelId="{6093D380-76E0-4181-818A-360C4BA574F7}" type="parTrans" cxnId="{18133B2B-D9D3-4DB8-A574-289344FF22F1}">
      <dgm:prSet/>
      <dgm:spPr/>
      <dgm:t>
        <a:bodyPr/>
        <a:lstStyle/>
        <a:p>
          <a:endParaRPr lang="cs-CZ"/>
        </a:p>
      </dgm:t>
    </dgm:pt>
    <dgm:pt modelId="{C7D5DB2A-50B8-4F0B-BC41-759A2F76AF49}" type="sibTrans" cxnId="{18133B2B-D9D3-4DB8-A574-289344FF22F1}">
      <dgm:prSet/>
      <dgm:spPr/>
      <dgm:t>
        <a:bodyPr/>
        <a:lstStyle/>
        <a:p>
          <a:endParaRPr lang="cs-CZ"/>
        </a:p>
      </dgm:t>
    </dgm:pt>
    <dgm:pt modelId="{73DDE2BC-7B94-4620-8439-C72AF8316F4F}">
      <dgm:prSet phldrT="[Text]"/>
      <dgm:spPr/>
      <dgm:t>
        <a:bodyPr/>
        <a:lstStyle/>
        <a:p>
          <a:r>
            <a:rPr lang="cs-CZ"/>
            <a:t> 1 month internship abroad</a:t>
          </a:r>
        </a:p>
      </dgm:t>
    </dgm:pt>
    <dgm:pt modelId="{52EDA77E-122C-4BF4-A8A9-FFC42C4DA231}" type="parTrans" cxnId="{0E4DEBBE-5152-4E58-A0EC-91900F53E1A4}">
      <dgm:prSet/>
      <dgm:spPr/>
      <dgm:t>
        <a:bodyPr/>
        <a:lstStyle/>
        <a:p>
          <a:endParaRPr lang="cs-CZ"/>
        </a:p>
      </dgm:t>
    </dgm:pt>
    <dgm:pt modelId="{7CD91195-8C4A-4392-ACB3-4BD044D9290E}" type="sibTrans" cxnId="{0E4DEBBE-5152-4E58-A0EC-91900F53E1A4}">
      <dgm:prSet/>
      <dgm:spPr/>
      <dgm:t>
        <a:bodyPr/>
        <a:lstStyle/>
        <a:p>
          <a:endParaRPr lang="cs-CZ"/>
        </a:p>
      </dgm:t>
    </dgm:pt>
    <dgm:pt modelId="{2C3E03B5-88D7-409F-82EF-F6AE38AE675E}">
      <dgm:prSet phldrT="[Text]"/>
      <dgm:spPr/>
      <dgm:t>
        <a:bodyPr/>
        <a:lstStyle/>
        <a:p>
          <a:r>
            <a:rPr lang="cs-CZ"/>
            <a:t>2nd year</a:t>
          </a:r>
        </a:p>
      </dgm:t>
    </dgm:pt>
    <dgm:pt modelId="{2288C7B7-5F3C-437C-9E85-DFF9FACDDC64}" type="parTrans" cxnId="{59897B69-3378-44A3-84D8-B86760F7F993}">
      <dgm:prSet/>
      <dgm:spPr/>
      <dgm:t>
        <a:bodyPr/>
        <a:lstStyle/>
        <a:p>
          <a:endParaRPr lang="cs-CZ"/>
        </a:p>
      </dgm:t>
    </dgm:pt>
    <dgm:pt modelId="{C23F2F8D-5793-4E3D-82C1-272B2A456E36}" type="sibTrans" cxnId="{59897B69-3378-44A3-84D8-B86760F7F993}">
      <dgm:prSet/>
      <dgm:spPr/>
      <dgm:t>
        <a:bodyPr/>
        <a:lstStyle/>
        <a:p>
          <a:endParaRPr lang="cs-CZ"/>
        </a:p>
      </dgm:t>
    </dgm:pt>
    <dgm:pt modelId="{23DF5E7E-614E-4CEF-8FF6-70E82F182343}">
      <dgm:prSet phldrT="[Text]"/>
      <dgm:spPr/>
      <dgm:t>
        <a:bodyPr/>
        <a:lstStyle/>
        <a:p>
          <a:r>
            <a:rPr lang="cs-CZ"/>
            <a:t> active participation in a congress</a:t>
          </a:r>
        </a:p>
      </dgm:t>
    </dgm:pt>
    <dgm:pt modelId="{59A6D77F-C09B-4D3E-B835-27EE1E78A269}" type="parTrans" cxnId="{5F5AA8A3-41C6-4E04-9F02-445100C215A9}">
      <dgm:prSet/>
      <dgm:spPr/>
      <dgm:t>
        <a:bodyPr/>
        <a:lstStyle/>
        <a:p>
          <a:endParaRPr lang="cs-CZ"/>
        </a:p>
      </dgm:t>
    </dgm:pt>
    <dgm:pt modelId="{9EFB7B39-417D-4A11-8CC3-2C9B006B0016}" type="sibTrans" cxnId="{5F5AA8A3-41C6-4E04-9F02-445100C215A9}">
      <dgm:prSet/>
      <dgm:spPr/>
      <dgm:t>
        <a:bodyPr/>
        <a:lstStyle/>
        <a:p>
          <a:endParaRPr lang="cs-CZ"/>
        </a:p>
      </dgm:t>
    </dgm:pt>
    <dgm:pt modelId="{91643FBA-CFD9-49D1-A570-48162D763B1C}">
      <dgm:prSet phldrT="[Text]"/>
      <dgm:spPr/>
      <dgm:t>
        <a:bodyPr/>
        <a:lstStyle/>
        <a:p>
          <a:r>
            <a:rPr lang="cs-CZ"/>
            <a:t>3rd year</a:t>
          </a:r>
        </a:p>
      </dgm:t>
    </dgm:pt>
    <dgm:pt modelId="{095B1E14-8A04-4782-8A0B-770F5C18AF90}" type="parTrans" cxnId="{609F76AB-00DF-4DB2-95AB-C7CE35D692B1}">
      <dgm:prSet/>
      <dgm:spPr/>
      <dgm:t>
        <a:bodyPr/>
        <a:lstStyle/>
        <a:p>
          <a:endParaRPr lang="cs-CZ"/>
        </a:p>
      </dgm:t>
    </dgm:pt>
    <dgm:pt modelId="{472C1E7A-7A12-4969-8901-3FF49090E2CA}" type="sibTrans" cxnId="{609F76AB-00DF-4DB2-95AB-C7CE35D692B1}">
      <dgm:prSet/>
      <dgm:spPr/>
      <dgm:t>
        <a:bodyPr/>
        <a:lstStyle/>
        <a:p>
          <a:endParaRPr lang="cs-CZ"/>
        </a:p>
      </dgm:t>
    </dgm:pt>
    <dgm:pt modelId="{D2AAE55A-2E5C-4D1E-9DEF-46D261D91BEC}">
      <dgm:prSet phldrT="[Text]"/>
      <dgm:spPr/>
      <dgm:t>
        <a:bodyPr/>
        <a:lstStyle/>
        <a:p>
          <a:r>
            <a:rPr lang="cs-CZ"/>
            <a:t> active participation in the congress</a:t>
          </a:r>
        </a:p>
      </dgm:t>
    </dgm:pt>
    <dgm:pt modelId="{7F4D3C13-4800-414B-900F-3269BE4C1ED0}" type="parTrans" cxnId="{A623E982-B328-488E-93B8-82C6043A1A76}">
      <dgm:prSet/>
      <dgm:spPr/>
      <dgm:t>
        <a:bodyPr/>
        <a:lstStyle/>
        <a:p>
          <a:endParaRPr lang="cs-CZ"/>
        </a:p>
      </dgm:t>
    </dgm:pt>
    <dgm:pt modelId="{30A66C11-AF9D-49FD-94FC-2E3D4EFDAE16}" type="sibTrans" cxnId="{A623E982-B328-488E-93B8-82C6043A1A76}">
      <dgm:prSet/>
      <dgm:spPr/>
      <dgm:t>
        <a:bodyPr/>
        <a:lstStyle/>
        <a:p>
          <a:endParaRPr lang="cs-CZ"/>
        </a:p>
      </dgm:t>
    </dgm:pt>
    <dgm:pt modelId="{A2FA129C-9093-4605-9BFC-EE0E6868AFFD}">
      <dgm:prSet phldrT="[Text]"/>
      <dgm:spPr/>
      <dgm:t>
        <a:bodyPr/>
        <a:lstStyle/>
        <a:p>
          <a:r>
            <a:rPr lang="cs-CZ"/>
            <a:t>4th year</a:t>
          </a:r>
        </a:p>
      </dgm:t>
    </dgm:pt>
    <dgm:pt modelId="{FD3E6176-5377-45A9-8E2E-C6E318995C19}" type="parTrans" cxnId="{D6BC2A68-1CA2-45C4-BEA0-D9CF4BD06953}">
      <dgm:prSet/>
      <dgm:spPr/>
      <dgm:t>
        <a:bodyPr/>
        <a:lstStyle/>
        <a:p>
          <a:endParaRPr lang="cs-CZ"/>
        </a:p>
      </dgm:t>
    </dgm:pt>
    <dgm:pt modelId="{0EEA64C4-FE77-489D-9E5A-957BB38C8DC3}" type="sibTrans" cxnId="{D6BC2A68-1CA2-45C4-BEA0-D9CF4BD06953}">
      <dgm:prSet/>
      <dgm:spPr/>
      <dgm:t>
        <a:bodyPr/>
        <a:lstStyle/>
        <a:p>
          <a:endParaRPr lang="cs-CZ"/>
        </a:p>
      </dgm:t>
    </dgm:pt>
    <dgm:pt modelId="{F3AE8C88-135F-4CAD-B533-BBC5DE9ADA20}">
      <dgm:prSet/>
      <dgm:spPr/>
      <dgm:t>
        <a:bodyPr/>
        <a:lstStyle/>
        <a:p>
          <a:r>
            <a:rPr lang="cs-CZ"/>
            <a:t> work on dissertation project</a:t>
          </a:r>
        </a:p>
      </dgm:t>
    </dgm:pt>
    <dgm:pt modelId="{EC085A0F-8626-4020-A5D7-1D9FCB913B33}" type="parTrans" cxnId="{2D9A3D5D-B3D9-4B8C-80FC-7513A30CF7F3}">
      <dgm:prSet/>
      <dgm:spPr/>
      <dgm:t>
        <a:bodyPr/>
        <a:lstStyle/>
        <a:p>
          <a:endParaRPr lang="cs-CZ"/>
        </a:p>
      </dgm:t>
    </dgm:pt>
    <dgm:pt modelId="{BE9E1086-F515-4BD3-A524-20CB31602638}" type="sibTrans" cxnId="{2D9A3D5D-B3D9-4B8C-80FC-7513A30CF7F3}">
      <dgm:prSet/>
      <dgm:spPr/>
      <dgm:t>
        <a:bodyPr/>
        <a:lstStyle/>
        <a:p>
          <a:endParaRPr lang="cs-CZ"/>
        </a:p>
      </dgm:t>
    </dgm:pt>
    <dgm:pt modelId="{377577E5-3CF0-4351-B070-610D2CA2CC34}">
      <dgm:prSet phldrT="[Text]"/>
      <dgm:spPr/>
      <dgm:t>
        <a:bodyPr/>
        <a:lstStyle/>
        <a:p>
          <a:r>
            <a:rPr lang="cs-CZ"/>
            <a:t>B90015 course Experimental Surgery 1</a:t>
          </a:r>
        </a:p>
      </dgm:t>
    </dgm:pt>
    <dgm:pt modelId="{9D4D5BF5-7C78-4EC2-ADAB-12482829B0D6}" type="parTrans" cxnId="{68691DC4-5B3C-4E0C-86CE-279F43D9FB47}">
      <dgm:prSet/>
      <dgm:spPr/>
      <dgm:t>
        <a:bodyPr/>
        <a:lstStyle/>
        <a:p>
          <a:endParaRPr lang="cs-CZ"/>
        </a:p>
      </dgm:t>
    </dgm:pt>
    <dgm:pt modelId="{682CB39D-E664-4DDC-9CEA-4B41860B0E2A}" type="sibTrans" cxnId="{68691DC4-5B3C-4E0C-86CE-279F43D9FB47}">
      <dgm:prSet/>
      <dgm:spPr/>
      <dgm:t>
        <a:bodyPr/>
        <a:lstStyle/>
        <a:p>
          <a:endParaRPr lang="cs-CZ"/>
        </a:p>
      </dgm:t>
    </dgm:pt>
    <dgm:pt modelId="{A3A9054A-E3A8-4AC5-9602-A2D4967184B4}">
      <dgm:prSet phldrT="[Text]"/>
      <dgm:spPr/>
      <dgm:t>
        <a:bodyPr/>
        <a:lstStyle/>
        <a:p>
          <a:r>
            <a:rPr lang="cs-CZ"/>
            <a:t>Active participation in a congress</a:t>
          </a:r>
        </a:p>
      </dgm:t>
    </dgm:pt>
    <dgm:pt modelId="{0ACDC38A-5D46-476F-BD32-4024848B1036}" type="parTrans" cxnId="{567EB066-EDE0-4995-953D-422C381FAE9F}">
      <dgm:prSet/>
      <dgm:spPr/>
      <dgm:t>
        <a:bodyPr/>
        <a:lstStyle/>
        <a:p>
          <a:endParaRPr lang="cs-CZ"/>
        </a:p>
      </dgm:t>
    </dgm:pt>
    <dgm:pt modelId="{AC0F002A-875E-4FD0-A180-F884013747F6}" type="sibTrans" cxnId="{567EB066-EDE0-4995-953D-422C381FAE9F}">
      <dgm:prSet/>
      <dgm:spPr/>
      <dgm:t>
        <a:bodyPr/>
        <a:lstStyle/>
        <a:p>
          <a:endParaRPr lang="cs-CZ"/>
        </a:p>
      </dgm:t>
    </dgm:pt>
    <dgm:pt modelId="{FD9A4969-21C1-4940-AB85-D0CDC59A385F}">
      <dgm:prSet phldrT="[Text]"/>
      <dgm:spPr/>
      <dgm:t>
        <a:bodyPr/>
        <a:lstStyle/>
        <a:p>
          <a:r>
            <a:rPr lang="cs-CZ"/>
            <a:t>work on dissertation project</a:t>
          </a:r>
        </a:p>
      </dgm:t>
    </dgm:pt>
    <dgm:pt modelId="{82E85A3C-C3EB-4355-BD5E-7A1A2E82CCC1}" type="parTrans" cxnId="{BF8C5C02-FB8E-4489-BDFD-4D827BCB1C04}">
      <dgm:prSet/>
      <dgm:spPr/>
      <dgm:t>
        <a:bodyPr/>
        <a:lstStyle/>
        <a:p>
          <a:endParaRPr lang="cs-CZ"/>
        </a:p>
      </dgm:t>
    </dgm:pt>
    <dgm:pt modelId="{0B5FA3C8-CA93-4293-A602-9B86A1803199}" type="sibTrans" cxnId="{BF8C5C02-FB8E-4489-BDFD-4D827BCB1C04}">
      <dgm:prSet/>
      <dgm:spPr/>
      <dgm:t>
        <a:bodyPr/>
        <a:lstStyle/>
        <a:p>
          <a:endParaRPr lang="cs-CZ"/>
        </a:p>
      </dgm:t>
    </dgm:pt>
    <dgm:pt modelId="{3226CB97-F9E4-45E1-92B0-7641DD2D11EE}">
      <dgm:prSet phldrT="[Text]"/>
      <dgm:spPr/>
      <dgm:t>
        <a:bodyPr/>
        <a:lstStyle/>
        <a:p>
          <a:r>
            <a:rPr lang="cs-CZ"/>
            <a:t>B90016 course Experimental Surgery 2</a:t>
          </a:r>
        </a:p>
      </dgm:t>
    </dgm:pt>
    <dgm:pt modelId="{DA605A11-BC0F-45D7-AF5C-3150D9988707}" type="parTrans" cxnId="{951D2102-028C-4742-AA5D-9D0FF2F53AB6}">
      <dgm:prSet/>
      <dgm:spPr/>
      <dgm:t>
        <a:bodyPr/>
        <a:lstStyle/>
        <a:p>
          <a:endParaRPr lang="cs-CZ"/>
        </a:p>
      </dgm:t>
    </dgm:pt>
    <dgm:pt modelId="{D50D35DC-04DC-4E81-9023-ABE4120A987D}" type="sibTrans" cxnId="{951D2102-028C-4742-AA5D-9D0FF2F53AB6}">
      <dgm:prSet/>
      <dgm:spPr/>
      <dgm:t>
        <a:bodyPr/>
        <a:lstStyle/>
        <a:p>
          <a:endParaRPr lang="cs-CZ"/>
        </a:p>
      </dgm:t>
    </dgm:pt>
    <dgm:pt modelId="{1962A434-50C9-409E-904D-4D84B50D19EE}">
      <dgm:prSet phldrT="[Text]"/>
      <dgm:spPr/>
      <dgm:t>
        <a:bodyPr/>
        <a:lstStyle/>
        <a:p>
          <a:r>
            <a:rPr lang="cs-CZ"/>
            <a:t>B90003 English language exam</a:t>
          </a:r>
        </a:p>
      </dgm:t>
    </dgm:pt>
    <dgm:pt modelId="{382A47D8-3755-4914-9207-341848B9B6CE}" type="parTrans" cxnId="{14A7B9E3-C926-44E9-A37A-3DD8C8E788C3}">
      <dgm:prSet/>
      <dgm:spPr/>
      <dgm:t>
        <a:bodyPr/>
        <a:lstStyle/>
        <a:p>
          <a:endParaRPr lang="cs-CZ"/>
        </a:p>
      </dgm:t>
    </dgm:pt>
    <dgm:pt modelId="{F381C923-4539-4163-8E63-74313474A708}" type="sibTrans" cxnId="{14A7B9E3-C926-44E9-A37A-3DD8C8E788C3}">
      <dgm:prSet/>
      <dgm:spPr/>
      <dgm:t>
        <a:bodyPr/>
        <a:lstStyle/>
        <a:p>
          <a:endParaRPr lang="cs-CZ"/>
        </a:p>
      </dgm:t>
    </dgm:pt>
    <dgm:pt modelId="{92D86FDF-0798-4C18-91F1-A2E1497FC8B0}">
      <dgm:prSet phldrT="[Text]"/>
      <dgm:spPr/>
      <dgm:t>
        <a:bodyPr/>
        <a:lstStyle/>
        <a:p>
          <a:r>
            <a:rPr lang="cs-CZ"/>
            <a:t>work on dissertation project</a:t>
          </a:r>
        </a:p>
      </dgm:t>
    </dgm:pt>
    <dgm:pt modelId="{84F3232B-6788-4689-86DA-512D0C67F711}" type="parTrans" cxnId="{FC185F96-CE22-4F6D-BD6A-FAA4DD8D90C0}">
      <dgm:prSet/>
      <dgm:spPr/>
      <dgm:t>
        <a:bodyPr/>
        <a:lstStyle/>
        <a:p>
          <a:endParaRPr lang="cs-CZ"/>
        </a:p>
      </dgm:t>
    </dgm:pt>
    <dgm:pt modelId="{A9345A4D-A380-4E68-93E9-03914C802F86}" type="sibTrans" cxnId="{FC185F96-CE22-4F6D-BD6A-FAA4DD8D90C0}">
      <dgm:prSet/>
      <dgm:spPr/>
      <dgm:t>
        <a:bodyPr/>
        <a:lstStyle/>
        <a:p>
          <a:endParaRPr lang="cs-CZ"/>
        </a:p>
      </dgm:t>
    </dgm:pt>
    <dgm:pt modelId="{3AFC96E1-5CB5-4595-AE36-3F9A749CFBC8}">
      <dgm:prSet phldrT="[Text]"/>
      <dgm:spPr/>
      <dgm:t>
        <a:bodyPr/>
        <a:lstStyle/>
        <a:p>
          <a:r>
            <a:rPr lang="cs-CZ"/>
            <a:t>work on dissertation project</a:t>
          </a:r>
        </a:p>
      </dgm:t>
    </dgm:pt>
    <dgm:pt modelId="{AD946FCA-CAC6-4421-A9EE-FE73C38A7B71}" type="parTrans" cxnId="{2004A50F-4DC3-49D3-8DCA-C6D1787A202D}">
      <dgm:prSet/>
      <dgm:spPr/>
      <dgm:t>
        <a:bodyPr/>
        <a:lstStyle/>
        <a:p>
          <a:endParaRPr lang="cs-CZ"/>
        </a:p>
      </dgm:t>
    </dgm:pt>
    <dgm:pt modelId="{8A735D31-6A6D-44B8-ACC6-8B1AA137419E}" type="sibTrans" cxnId="{2004A50F-4DC3-49D3-8DCA-C6D1787A202D}">
      <dgm:prSet/>
      <dgm:spPr/>
      <dgm:t>
        <a:bodyPr/>
        <a:lstStyle/>
        <a:p>
          <a:endParaRPr lang="cs-CZ"/>
        </a:p>
      </dgm:t>
    </dgm:pt>
    <dgm:pt modelId="{50DB4CC2-E319-42DD-9268-D5A17C3A4C4D}">
      <dgm:prSet phldrT="[Text]"/>
      <dgm:spPr/>
      <dgm:t>
        <a:bodyPr/>
        <a:lstStyle/>
        <a:p>
          <a:r>
            <a:rPr lang="cs-CZ"/>
            <a:t>Publication 1</a:t>
          </a:r>
        </a:p>
      </dgm:t>
    </dgm:pt>
    <dgm:pt modelId="{B035D551-6A62-4663-BBE3-579AAB6B9531}" type="parTrans" cxnId="{9F10BE64-6FB8-4394-A4E0-E379D193BB4B}">
      <dgm:prSet/>
      <dgm:spPr/>
      <dgm:t>
        <a:bodyPr/>
        <a:lstStyle/>
        <a:p>
          <a:endParaRPr lang="cs-CZ"/>
        </a:p>
      </dgm:t>
    </dgm:pt>
    <dgm:pt modelId="{1DC55279-DAC0-4B8E-A298-766F50261E43}" type="sibTrans" cxnId="{9F10BE64-6FB8-4394-A4E0-E379D193BB4B}">
      <dgm:prSet/>
      <dgm:spPr/>
      <dgm:t>
        <a:bodyPr/>
        <a:lstStyle/>
        <a:p>
          <a:endParaRPr lang="cs-CZ"/>
        </a:p>
      </dgm:t>
    </dgm:pt>
    <dgm:pt modelId="{9145D6A3-E61E-4208-87F5-34575456A74C}">
      <dgm:prSet/>
      <dgm:spPr/>
      <dgm:t>
        <a:bodyPr/>
        <a:lstStyle/>
        <a:p>
          <a:r>
            <a:rPr lang="cs-CZ"/>
            <a:t>Publication No. 2</a:t>
          </a:r>
        </a:p>
      </dgm:t>
    </dgm:pt>
    <dgm:pt modelId="{5976563B-3575-42A4-B18A-907E523E8324}" type="parTrans" cxnId="{BB8E1F8B-D31B-4DFA-8C5B-1C3A53629041}">
      <dgm:prSet/>
      <dgm:spPr/>
      <dgm:t>
        <a:bodyPr/>
        <a:lstStyle/>
        <a:p>
          <a:endParaRPr lang="cs-CZ"/>
        </a:p>
      </dgm:t>
    </dgm:pt>
    <dgm:pt modelId="{F253FBF0-B250-4D0C-AA14-A53F0AD74B11}" type="sibTrans" cxnId="{BB8E1F8B-D31B-4DFA-8C5B-1C3A53629041}">
      <dgm:prSet/>
      <dgm:spPr/>
      <dgm:t>
        <a:bodyPr/>
        <a:lstStyle/>
        <a:p>
          <a:endParaRPr lang="cs-CZ"/>
        </a:p>
      </dgm:t>
    </dgm:pt>
    <dgm:pt modelId="{CFDD6C9E-145F-4D40-9FE3-42DAF4B9829F}">
      <dgm:prSet/>
      <dgm:spPr/>
      <dgm:t>
        <a:bodyPr/>
        <a:lstStyle/>
        <a:p>
          <a:r>
            <a:rPr lang="cs-CZ"/>
            <a:t>B90002 Dissertation defence</a:t>
          </a:r>
        </a:p>
      </dgm:t>
    </dgm:pt>
    <dgm:pt modelId="{7ED9294B-0C40-4809-901B-7F0FD6533D91}" type="parTrans" cxnId="{A4639F9C-ECD6-486D-A6FB-6E23DCEE8D97}">
      <dgm:prSet/>
      <dgm:spPr/>
      <dgm:t>
        <a:bodyPr/>
        <a:lstStyle/>
        <a:p>
          <a:endParaRPr lang="cs-CZ"/>
        </a:p>
      </dgm:t>
    </dgm:pt>
    <dgm:pt modelId="{90650846-8F51-47F0-A784-45B9A03BF137}" type="sibTrans" cxnId="{A4639F9C-ECD6-486D-A6FB-6E23DCEE8D97}">
      <dgm:prSet/>
      <dgm:spPr/>
      <dgm:t>
        <a:bodyPr/>
        <a:lstStyle/>
        <a:p>
          <a:endParaRPr lang="cs-CZ"/>
        </a:p>
      </dgm:t>
    </dgm:pt>
    <dgm:pt modelId="{287330F0-3AFA-4AD4-9A12-DACE7F551410}">
      <dgm:prSet/>
      <dgm:spPr/>
      <dgm:t>
        <a:bodyPr/>
        <a:lstStyle/>
        <a:p>
          <a:r>
            <a:rPr lang="cs-CZ"/>
            <a:t>Publication No. 3</a:t>
          </a:r>
        </a:p>
      </dgm:t>
    </dgm:pt>
    <dgm:pt modelId="{AAD280B8-CB3F-425C-8C9A-0AD69D2A69CD}" type="parTrans" cxnId="{4B45CA5D-8190-4757-AB98-A0CD76FCFEA2}">
      <dgm:prSet/>
      <dgm:spPr/>
      <dgm:t>
        <a:bodyPr/>
        <a:lstStyle/>
        <a:p>
          <a:endParaRPr lang="cs-CZ"/>
        </a:p>
      </dgm:t>
    </dgm:pt>
    <dgm:pt modelId="{D0593340-907B-4445-A58D-994F4FB54E39}" type="sibTrans" cxnId="{4B45CA5D-8190-4757-AB98-A0CD76FCFEA2}">
      <dgm:prSet/>
      <dgm:spPr/>
      <dgm:t>
        <a:bodyPr/>
        <a:lstStyle/>
        <a:p>
          <a:endParaRPr lang="cs-CZ"/>
        </a:p>
      </dgm:t>
    </dgm:pt>
    <dgm:pt modelId="{463C6BE4-3B48-41D1-943B-8751282E6FE4}">
      <dgm:prSet phldrT="[Text]"/>
      <dgm:spPr/>
      <dgm:t>
        <a:bodyPr/>
        <a:lstStyle/>
        <a:p>
          <a:r>
            <a:rPr lang="cs-CZ"/>
            <a:t>Colloquial Examination</a:t>
          </a:r>
        </a:p>
      </dgm:t>
    </dgm:pt>
    <dgm:pt modelId="{E5269E5E-93D5-4E9A-B9AB-8887C868BA81}" type="parTrans" cxnId="{72B4091C-F84F-4FAA-B7EB-F39CBFEB4373}">
      <dgm:prSet/>
      <dgm:spPr/>
    </dgm:pt>
    <dgm:pt modelId="{E1415F6B-69AF-43FB-833E-B52D41781AC8}" type="sibTrans" cxnId="{72B4091C-F84F-4FAA-B7EB-F39CBFEB4373}">
      <dgm:prSet/>
      <dgm:spPr/>
    </dgm:pt>
    <dgm:pt modelId="{E72A5FA7-F27B-4C9A-9A85-8604B38A3171}" type="pres">
      <dgm:prSet presAssocID="{0A5B9558-EC41-422C-B6C2-B6E44861B8BF}" presName="Name0" presStyleCnt="0">
        <dgm:presLayoutVars>
          <dgm:dir/>
          <dgm:animLvl val="lvl"/>
          <dgm:resizeHandles val="exact"/>
        </dgm:presLayoutVars>
      </dgm:prSet>
      <dgm:spPr/>
    </dgm:pt>
    <dgm:pt modelId="{1EACB636-F68F-4135-AEDF-B3F130324440}" type="pres">
      <dgm:prSet presAssocID="{4294A2E2-2DF3-4B78-98BE-5CE9F9321F92}" presName="composite" presStyleCnt="0"/>
      <dgm:spPr/>
    </dgm:pt>
    <dgm:pt modelId="{91252413-2C3E-4C24-AE3A-CA36A81960FB}" type="pres">
      <dgm:prSet presAssocID="{4294A2E2-2DF3-4B78-98BE-5CE9F9321F92}" presName="parTx" presStyleLbl="alignNode1" presStyleIdx="0" presStyleCnt="4">
        <dgm:presLayoutVars>
          <dgm:chMax val="0"/>
          <dgm:chPref val="0"/>
          <dgm:bulletEnabled val="1"/>
        </dgm:presLayoutVars>
      </dgm:prSet>
      <dgm:spPr/>
    </dgm:pt>
    <dgm:pt modelId="{EB6D12E7-8BF9-44BC-AE67-45A95859E911}" type="pres">
      <dgm:prSet presAssocID="{4294A2E2-2DF3-4B78-98BE-5CE9F9321F92}" presName="desTx" presStyleLbl="alignAccFollowNode1" presStyleIdx="0" presStyleCnt="4">
        <dgm:presLayoutVars>
          <dgm:bulletEnabled val="1"/>
        </dgm:presLayoutVars>
      </dgm:prSet>
      <dgm:spPr/>
    </dgm:pt>
    <dgm:pt modelId="{417AC08A-A679-4F78-8C5A-7D0375C102BB}" type="pres">
      <dgm:prSet presAssocID="{C7D5DB2A-50B8-4F0B-BC41-759A2F76AF49}" presName="space" presStyleCnt="0"/>
      <dgm:spPr/>
    </dgm:pt>
    <dgm:pt modelId="{6B7B1377-841E-4D11-8FF5-27D3A3873CCB}" type="pres">
      <dgm:prSet presAssocID="{2C3E03B5-88D7-409F-82EF-F6AE38AE675E}" presName="composite" presStyleCnt="0"/>
      <dgm:spPr/>
    </dgm:pt>
    <dgm:pt modelId="{EE263E8A-9CBE-4934-AF60-48F92A14BCED}" type="pres">
      <dgm:prSet presAssocID="{2C3E03B5-88D7-409F-82EF-F6AE38AE675E}" presName="parTx" presStyleLbl="alignNode1" presStyleIdx="1" presStyleCnt="4">
        <dgm:presLayoutVars>
          <dgm:chMax val="0"/>
          <dgm:chPref val="0"/>
          <dgm:bulletEnabled val="1"/>
        </dgm:presLayoutVars>
      </dgm:prSet>
      <dgm:spPr/>
    </dgm:pt>
    <dgm:pt modelId="{4194850D-219B-4B99-862D-6C86E0683098}" type="pres">
      <dgm:prSet presAssocID="{2C3E03B5-88D7-409F-82EF-F6AE38AE675E}" presName="desTx" presStyleLbl="alignAccFollowNode1" presStyleIdx="1" presStyleCnt="4">
        <dgm:presLayoutVars>
          <dgm:bulletEnabled val="1"/>
        </dgm:presLayoutVars>
      </dgm:prSet>
      <dgm:spPr/>
    </dgm:pt>
    <dgm:pt modelId="{C0F87B83-9CA7-46A4-9E63-70E86F915533}" type="pres">
      <dgm:prSet presAssocID="{C23F2F8D-5793-4E3D-82C1-272B2A456E36}" presName="space" presStyleCnt="0"/>
      <dgm:spPr/>
    </dgm:pt>
    <dgm:pt modelId="{6CBE0973-DB81-4C1D-9292-616E2F519A46}" type="pres">
      <dgm:prSet presAssocID="{91643FBA-CFD9-49D1-A570-48162D763B1C}" presName="composite" presStyleCnt="0"/>
      <dgm:spPr/>
    </dgm:pt>
    <dgm:pt modelId="{3C19F01E-DE5A-4692-9AE9-C345BECE3923}" type="pres">
      <dgm:prSet presAssocID="{91643FBA-CFD9-49D1-A570-48162D763B1C}" presName="parTx" presStyleLbl="alignNode1" presStyleIdx="2" presStyleCnt="4">
        <dgm:presLayoutVars>
          <dgm:chMax val="0"/>
          <dgm:chPref val="0"/>
          <dgm:bulletEnabled val="1"/>
        </dgm:presLayoutVars>
      </dgm:prSet>
      <dgm:spPr/>
    </dgm:pt>
    <dgm:pt modelId="{4AD04C8D-8246-4814-94A5-AB2E640ABB78}" type="pres">
      <dgm:prSet presAssocID="{91643FBA-CFD9-49D1-A570-48162D763B1C}" presName="desTx" presStyleLbl="alignAccFollowNode1" presStyleIdx="2" presStyleCnt="4">
        <dgm:presLayoutVars>
          <dgm:bulletEnabled val="1"/>
        </dgm:presLayoutVars>
      </dgm:prSet>
      <dgm:spPr/>
    </dgm:pt>
    <dgm:pt modelId="{61773086-D30C-4DF2-8387-5E8FBF4E9B8F}" type="pres">
      <dgm:prSet presAssocID="{472C1E7A-7A12-4969-8901-3FF49090E2CA}" presName="space" presStyleCnt="0"/>
      <dgm:spPr/>
    </dgm:pt>
    <dgm:pt modelId="{D905968C-B813-44CB-8A37-184CF86D4CCF}" type="pres">
      <dgm:prSet presAssocID="{A2FA129C-9093-4605-9BFC-EE0E6868AFFD}" presName="composite" presStyleCnt="0"/>
      <dgm:spPr/>
    </dgm:pt>
    <dgm:pt modelId="{4EA46BC2-D23F-4F89-B394-00FA225AFE83}" type="pres">
      <dgm:prSet presAssocID="{A2FA129C-9093-4605-9BFC-EE0E6868AFFD}" presName="parTx" presStyleLbl="alignNode1" presStyleIdx="3" presStyleCnt="4">
        <dgm:presLayoutVars>
          <dgm:chMax val="0"/>
          <dgm:chPref val="0"/>
          <dgm:bulletEnabled val="1"/>
        </dgm:presLayoutVars>
      </dgm:prSet>
      <dgm:spPr/>
    </dgm:pt>
    <dgm:pt modelId="{1B8283C4-FC49-4271-8D97-B1C51656B38B}" type="pres">
      <dgm:prSet presAssocID="{A2FA129C-9093-4605-9BFC-EE0E6868AFFD}" presName="desTx" presStyleLbl="alignAccFollowNode1" presStyleIdx="3" presStyleCnt="4">
        <dgm:presLayoutVars>
          <dgm:bulletEnabled val="1"/>
        </dgm:presLayoutVars>
      </dgm:prSet>
      <dgm:spPr/>
    </dgm:pt>
  </dgm:ptLst>
  <dgm:cxnLst>
    <dgm:cxn modelId="{951D2102-028C-4742-AA5D-9D0FF2F53AB6}" srcId="{2C3E03B5-88D7-409F-82EF-F6AE38AE675E}" destId="{3226CB97-F9E4-45E1-92B0-7641DD2D11EE}" srcOrd="1" destOrd="0" parTransId="{DA605A11-BC0F-45D7-AF5C-3150D9988707}" sibTransId="{D50D35DC-04DC-4E81-9023-ABE4120A987D}"/>
    <dgm:cxn modelId="{BF8C5C02-FB8E-4489-BDFD-4D827BCB1C04}" srcId="{4294A2E2-2DF3-4B78-98BE-5CE9F9321F92}" destId="{FD9A4969-21C1-4940-AB85-D0CDC59A385F}" srcOrd="3" destOrd="0" parTransId="{82E85A3C-C3EB-4355-BD5E-7A1A2E82CCC1}" sibTransId="{0B5FA3C8-CA93-4293-A602-9B86A1803199}"/>
    <dgm:cxn modelId="{2004A50F-4DC3-49D3-8DCA-C6D1787A202D}" srcId="{91643FBA-CFD9-49D1-A570-48162D763B1C}" destId="{3AFC96E1-5CB5-4595-AE36-3F9A749CFBC8}" srcOrd="1" destOrd="0" parTransId="{AD946FCA-CAC6-4421-A9EE-FE73C38A7B71}" sibTransId="{8A735D31-6A6D-44B8-ACC6-8B1AA137419E}"/>
    <dgm:cxn modelId="{88E3B510-2BC4-4ACF-A0B5-47A26ADFD76C}" type="presOf" srcId="{73DDE2BC-7B94-4620-8439-C72AF8316F4F}" destId="{EB6D12E7-8BF9-44BC-AE67-45A95859E911}" srcOrd="0" destOrd="0" presId="urn:microsoft.com/office/officeart/2005/8/layout/hList1"/>
    <dgm:cxn modelId="{3E2E5014-BC06-42FA-841A-3E86BBD7204C}" type="presOf" srcId="{D2AAE55A-2E5C-4D1E-9DEF-46D261D91BEC}" destId="{4AD04C8D-8246-4814-94A5-AB2E640ABB78}" srcOrd="0" destOrd="0" presId="urn:microsoft.com/office/officeart/2005/8/layout/hList1"/>
    <dgm:cxn modelId="{72B4091C-F84F-4FAA-B7EB-F39CBFEB4373}" srcId="{91643FBA-CFD9-49D1-A570-48162D763B1C}" destId="{463C6BE4-3B48-41D1-943B-8751282E6FE4}" srcOrd="3" destOrd="0" parTransId="{E5269E5E-93D5-4E9A-B9AB-8887C868BA81}" sibTransId="{E1415F6B-69AF-43FB-833E-B52D41781AC8}"/>
    <dgm:cxn modelId="{18133B2B-D9D3-4DB8-A574-289344FF22F1}" srcId="{0A5B9558-EC41-422C-B6C2-B6E44861B8BF}" destId="{4294A2E2-2DF3-4B78-98BE-5CE9F9321F92}" srcOrd="0" destOrd="0" parTransId="{6093D380-76E0-4181-818A-360C4BA574F7}" sibTransId="{C7D5DB2A-50B8-4F0B-BC41-759A2F76AF49}"/>
    <dgm:cxn modelId="{0815BD2D-7679-46F6-B21B-EE92E0D60475}" type="presOf" srcId="{1962A434-50C9-409E-904D-4D84B50D19EE}" destId="{4194850D-219B-4B99-862D-6C86E0683098}" srcOrd="0" destOrd="2" presId="urn:microsoft.com/office/officeart/2005/8/layout/hList1"/>
    <dgm:cxn modelId="{E234DB2D-CD83-45A7-A984-9B671B528226}" type="presOf" srcId="{2C3E03B5-88D7-409F-82EF-F6AE38AE675E}" destId="{EE263E8A-9CBE-4934-AF60-48F92A14BCED}" srcOrd="0" destOrd="0" presId="urn:microsoft.com/office/officeart/2005/8/layout/hList1"/>
    <dgm:cxn modelId="{7E327034-BEF3-46AB-96D8-915AF889C5FE}" type="presOf" srcId="{3226CB97-F9E4-45E1-92B0-7641DD2D11EE}" destId="{4194850D-219B-4B99-862D-6C86E0683098}" srcOrd="0" destOrd="1" presId="urn:microsoft.com/office/officeart/2005/8/layout/hList1"/>
    <dgm:cxn modelId="{70C88A3F-12F3-446B-A76E-99B5D16C5D07}" type="presOf" srcId="{4294A2E2-2DF3-4B78-98BE-5CE9F9321F92}" destId="{91252413-2C3E-4C24-AE3A-CA36A81960FB}" srcOrd="0" destOrd="0" presId="urn:microsoft.com/office/officeart/2005/8/layout/hList1"/>
    <dgm:cxn modelId="{2D9A3D5D-B3D9-4B8C-80FC-7513A30CF7F3}" srcId="{A2FA129C-9093-4605-9BFC-EE0E6868AFFD}" destId="{F3AE8C88-135F-4CAD-B533-BBC5DE9ADA20}" srcOrd="0" destOrd="0" parTransId="{EC085A0F-8626-4020-A5D7-1D9FCB913B33}" sibTransId="{BE9E1086-F515-4BD3-A524-20CB31602638}"/>
    <dgm:cxn modelId="{4B45CA5D-8190-4757-AB98-A0CD76FCFEA2}" srcId="{A2FA129C-9093-4605-9BFC-EE0E6868AFFD}" destId="{287330F0-3AFA-4AD4-9A12-DACE7F551410}" srcOrd="2" destOrd="0" parTransId="{AAD280B8-CB3F-425C-8C9A-0AD69D2A69CD}" sibTransId="{D0593340-907B-4445-A58D-994F4FB54E39}"/>
    <dgm:cxn modelId="{9F10BE64-6FB8-4394-A4E0-E379D193BB4B}" srcId="{91643FBA-CFD9-49D1-A570-48162D763B1C}" destId="{50DB4CC2-E319-42DD-9268-D5A17C3A4C4D}" srcOrd="2" destOrd="0" parTransId="{B035D551-6A62-4663-BBE3-579AAB6B9531}" sibTransId="{1DC55279-DAC0-4B8E-A298-766F50261E43}"/>
    <dgm:cxn modelId="{41ABDB44-5456-4B2A-8F4F-59233D8F7E47}" type="presOf" srcId="{463C6BE4-3B48-41D1-943B-8751282E6FE4}" destId="{4AD04C8D-8246-4814-94A5-AB2E640ABB78}" srcOrd="0" destOrd="3" presId="urn:microsoft.com/office/officeart/2005/8/layout/hList1"/>
    <dgm:cxn modelId="{567EB066-EDE0-4995-953D-422C381FAE9F}" srcId="{4294A2E2-2DF3-4B78-98BE-5CE9F9321F92}" destId="{A3A9054A-E3A8-4AC5-9602-A2D4967184B4}" srcOrd="2" destOrd="0" parTransId="{0ACDC38A-5D46-476F-BD32-4024848B1036}" sibTransId="{AC0F002A-875E-4FD0-A180-F884013747F6}"/>
    <dgm:cxn modelId="{D6BC2A68-1CA2-45C4-BEA0-D9CF4BD06953}" srcId="{0A5B9558-EC41-422C-B6C2-B6E44861B8BF}" destId="{A2FA129C-9093-4605-9BFC-EE0E6868AFFD}" srcOrd="3" destOrd="0" parTransId="{FD3E6176-5377-45A9-8E2E-C6E318995C19}" sibTransId="{0EEA64C4-FE77-489D-9E5A-957BB38C8DC3}"/>
    <dgm:cxn modelId="{59897B69-3378-44A3-84D8-B86760F7F993}" srcId="{0A5B9558-EC41-422C-B6C2-B6E44861B8BF}" destId="{2C3E03B5-88D7-409F-82EF-F6AE38AE675E}" srcOrd="1" destOrd="0" parTransId="{2288C7B7-5F3C-437C-9E85-DFF9FACDDC64}" sibTransId="{C23F2F8D-5793-4E3D-82C1-272B2A456E36}"/>
    <dgm:cxn modelId="{CBB61352-EEFF-4711-AB83-883E72770B5E}" type="presOf" srcId="{0A5B9558-EC41-422C-B6C2-B6E44861B8BF}" destId="{E72A5FA7-F27B-4C9A-9A85-8604B38A3171}" srcOrd="0" destOrd="0" presId="urn:microsoft.com/office/officeart/2005/8/layout/hList1"/>
    <dgm:cxn modelId="{6255CD72-1C3C-459C-BD53-46C2A3B123A1}" type="presOf" srcId="{A2FA129C-9093-4605-9BFC-EE0E6868AFFD}" destId="{4EA46BC2-D23F-4F89-B394-00FA225AFE83}" srcOrd="0" destOrd="0" presId="urn:microsoft.com/office/officeart/2005/8/layout/hList1"/>
    <dgm:cxn modelId="{22644074-B7DC-4FAE-8DD2-17FACF771CA5}" type="presOf" srcId="{50DB4CC2-E319-42DD-9268-D5A17C3A4C4D}" destId="{4AD04C8D-8246-4814-94A5-AB2E640ABB78}" srcOrd="0" destOrd="2" presId="urn:microsoft.com/office/officeart/2005/8/layout/hList1"/>
    <dgm:cxn modelId="{A623E982-B328-488E-93B8-82C6043A1A76}" srcId="{91643FBA-CFD9-49D1-A570-48162D763B1C}" destId="{D2AAE55A-2E5C-4D1E-9DEF-46D261D91BEC}" srcOrd="0" destOrd="0" parTransId="{7F4D3C13-4800-414B-900F-3269BE4C1ED0}" sibTransId="{30A66C11-AF9D-49FD-94FC-2E3D4EFDAE16}"/>
    <dgm:cxn modelId="{75985C83-5089-4D17-AEC2-A35F0C36C637}" type="presOf" srcId="{9145D6A3-E61E-4208-87F5-34575456A74C}" destId="{1B8283C4-FC49-4271-8D97-B1C51656B38B}" srcOrd="0" destOrd="1" presId="urn:microsoft.com/office/officeart/2005/8/layout/hList1"/>
    <dgm:cxn modelId="{BB8E1F8B-D31B-4DFA-8C5B-1C3A53629041}" srcId="{A2FA129C-9093-4605-9BFC-EE0E6868AFFD}" destId="{9145D6A3-E61E-4208-87F5-34575456A74C}" srcOrd="1" destOrd="0" parTransId="{5976563B-3575-42A4-B18A-907E523E8324}" sibTransId="{F253FBF0-B250-4D0C-AA14-A53F0AD74B11}"/>
    <dgm:cxn modelId="{82347990-664F-4163-9F49-EC4ED5F44A5E}" type="presOf" srcId="{377577E5-3CF0-4351-B070-610D2CA2CC34}" destId="{EB6D12E7-8BF9-44BC-AE67-45A95859E911}" srcOrd="0" destOrd="1" presId="urn:microsoft.com/office/officeart/2005/8/layout/hList1"/>
    <dgm:cxn modelId="{FC185F96-CE22-4F6D-BD6A-FAA4DD8D90C0}" srcId="{2C3E03B5-88D7-409F-82EF-F6AE38AE675E}" destId="{92D86FDF-0798-4C18-91F1-A2E1497FC8B0}" srcOrd="3" destOrd="0" parTransId="{84F3232B-6788-4689-86DA-512D0C67F711}" sibTransId="{A9345A4D-A380-4E68-93E9-03914C802F86}"/>
    <dgm:cxn modelId="{A4639F9C-ECD6-486D-A6FB-6E23DCEE8D97}" srcId="{A2FA129C-9093-4605-9BFC-EE0E6868AFFD}" destId="{CFDD6C9E-145F-4D40-9FE3-42DAF4B9829F}" srcOrd="3" destOrd="0" parTransId="{7ED9294B-0C40-4809-901B-7F0FD6533D91}" sibTransId="{90650846-8F51-47F0-A784-45B9A03BF137}"/>
    <dgm:cxn modelId="{5F5AA8A3-41C6-4E04-9F02-445100C215A9}" srcId="{2C3E03B5-88D7-409F-82EF-F6AE38AE675E}" destId="{23DF5E7E-614E-4CEF-8FF6-70E82F182343}" srcOrd="0" destOrd="0" parTransId="{59A6D77F-C09B-4D3E-B835-27EE1E78A269}" sibTransId="{9EFB7B39-417D-4A11-8CC3-2C9B006B0016}"/>
    <dgm:cxn modelId="{78AA4DA7-2501-4A39-A15D-34840004BFF2}" type="presOf" srcId="{FD9A4969-21C1-4940-AB85-D0CDC59A385F}" destId="{EB6D12E7-8BF9-44BC-AE67-45A95859E911}" srcOrd="0" destOrd="3" presId="urn:microsoft.com/office/officeart/2005/8/layout/hList1"/>
    <dgm:cxn modelId="{609F76AB-00DF-4DB2-95AB-C7CE35D692B1}" srcId="{0A5B9558-EC41-422C-B6C2-B6E44861B8BF}" destId="{91643FBA-CFD9-49D1-A570-48162D763B1C}" srcOrd="2" destOrd="0" parTransId="{095B1E14-8A04-4782-8A0B-770F5C18AF90}" sibTransId="{472C1E7A-7A12-4969-8901-3FF49090E2CA}"/>
    <dgm:cxn modelId="{E5F7CEB9-1137-4499-AEC8-4B15B66BDB95}" type="presOf" srcId="{CFDD6C9E-145F-4D40-9FE3-42DAF4B9829F}" destId="{1B8283C4-FC49-4271-8D97-B1C51656B38B}" srcOrd="0" destOrd="3" presId="urn:microsoft.com/office/officeart/2005/8/layout/hList1"/>
    <dgm:cxn modelId="{0E4DEBBE-5152-4E58-A0EC-91900F53E1A4}" srcId="{4294A2E2-2DF3-4B78-98BE-5CE9F9321F92}" destId="{73DDE2BC-7B94-4620-8439-C72AF8316F4F}" srcOrd="0" destOrd="0" parTransId="{52EDA77E-122C-4BF4-A8A9-FFC42C4DA231}" sibTransId="{7CD91195-8C4A-4392-ACB3-4BD044D9290E}"/>
    <dgm:cxn modelId="{886AEFC2-4E6A-44A2-8924-60E819529660}" type="presOf" srcId="{F3AE8C88-135F-4CAD-B533-BBC5DE9ADA20}" destId="{1B8283C4-FC49-4271-8D97-B1C51656B38B}" srcOrd="0" destOrd="0" presId="urn:microsoft.com/office/officeart/2005/8/layout/hList1"/>
    <dgm:cxn modelId="{68691DC4-5B3C-4E0C-86CE-279F43D9FB47}" srcId="{4294A2E2-2DF3-4B78-98BE-5CE9F9321F92}" destId="{377577E5-3CF0-4351-B070-610D2CA2CC34}" srcOrd="1" destOrd="0" parTransId="{9D4D5BF5-7C78-4EC2-ADAB-12482829B0D6}" sibTransId="{682CB39D-E664-4DDC-9CEA-4B41860B0E2A}"/>
    <dgm:cxn modelId="{236C4AD4-D853-4E91-A514-E0AAD564BB30}" type="presOf" srcId="{23DF5E7E-614E-4CEF-8FF6-70E82F182343}" destId="{4194850D-219B-4B99-862D-6C86E0683098}" srcOrd="0" destOrd="0" presId="urn:microsoft.com/office/officeart/2005/8/layout/hList1"/>
    <dgm:cxn modelId="{2D6CA2D5-6B69-4778-976D-91F6AE9236D9}" type="presOf" srcId="{92D86FDF-0798-4C18-91F1-A2E1497FC8B0}" destId="{4194850D-219B-4B99-862D-6C86E0683098}" srcOrd="0" destOrd="3" presId="urn:microsoft.com/office/officeart/2005/8/layout/hList1"/>
    <dgm:cxn modelId="{14A7B9E3-C926-44E9-A37A-3DD8C8E788C3}" srcId="{2C3E03B5-88D7-409F-82EF-F6AE38AE675E}" destId="{1962A434-50C9-409E-904D-4D84B50D19EE}" srcOrd="2" destOrd="0" parTransId="{382A47D8-3755-4914-9207-341848B9B6CE}" sibTransId="{F381C923-4539-4163-8E63-74313474A708}"/>
    <dgm:cxn modelId="{AA7B65E4-D24B-4298-8950-D629E2CC88F6}" type="presOf" srcId="{287330F0-3AFA-4AD4-9A12-DACE7F551410}" destId="{1B8283C4-FC49-4271-8D97-B1C51656B38B}" srcOrd="0" destOrd="2" presId="urn:microsoft.com/office/officeart/2005/8/layout/hList1"/>
    <dgm:cxn modelId="{CB4737EB-D490-48DD-A21B-44D966429DF0}" type="presOf" srcId="{A3A9054A-E3A8-4AC5-9602-A2D4967184B4}" destId="{EB6D12E7-8BF9-44BC-AE67-45A95859E911}" srcOrd="0" destOrd="2" presId="urn:microsoft.com/office/officeart/2005/8/layout/hList1"/>
    <dgm:cxn modelId="{14FDBDEC-4CD8-4BEC-9695-08CBE97096E2}" type="presOf" srcId="{3AFC96E1-5CB5-4595-AE36-3F9A749CFBC8}" destId="{4AD04C8D-8246-4814-94A5-AB2E640ABB78}" srcOrd="0" destOrd="1" presId="urn:microsoft.com/office/officeart/2005/8/layout/hList1"/>
    <dgm:cxn modelId="{80B253F2-22D6-4068-A397-2D55CFF2339A}" type="presOf" srcId="{91643FBA-CFD9-49D1-A570-48162D763B1C}" destId="{3C19F01E-DE5A-4692-9AE9-C345BECE3923}" srcOrd="0" destOrd="0" presId="urn:microsoft.com/office/officeart/2005/8/layout/hList1"/>
    <dgm:cxn modelId="{ED3D9608-35A8-4C54-8516-05EBF7603301}" type="presParOf" srcId="{E72A5FA7-F27B-4C9A-9A85-8604B38A3171}" destId="{1EACB636-F68F-4135-AEDF-B3F130324440}" srcOrd="0" destOrd="0" presId="urn:microsoft.com/office/officeart/2005/8/layout/hList1"/>
    <dgm:cxn modelId="{86D2FAE4-FA0A-490A-AC6B-4F6869A56523}" type="presParOf" srcId="{1EACB636-F68F-4135-AEDF-B3F130324440}" destId="{91252413-2C3E-4C24-AE3A-CA36A81960FB}" srcOrd="0" destOrd="0" presId="urn:microsoft.com/office/officeart/2005/8/layout/hList1"/>
    <dgm:cxn modelId="{203C4868-969F-4106-ABBC-6F95CA75FC55}" type="presParOf" srcId="{1EACB636-F68F-4135-AEDF-B3F130324440}" destId="{EB6D12E7-8BF9-44BC-AE67-45A95859E911}" srcOrd="1" destOrd="0" presId="urn:microsoft.com/office/officeart/2005/8/layout/hList1"/>
    <dgm:cxn modelId="{AE5EACAD-BC8F-403A-B0CD-5DE9C9A45160}" type="presParOf" srcId="{E72A5FA7-F27B-4C9A-9A85-8604B38A3171}" destId="{417AC08A-A679-4F78-8C5A-7D0375C102BB}" srcOrd="1" destOrd="0" presId="urn:microsoft.com/office/officeart/2005/8/layout/hList1"/>
    <dgm:cxn modelId="{EC85DBD1-EA4C-41F1-9C91-0FCE785E42AA}" type="presParOf" srcId="{E72A5FA7-F27B-4C9A-9A85-8604B38A3171}" destId="{6B7B1377-841E-4D11-8FF5-27D3A3873CCB}" srcOrd="2" destOrd="0" presId="urn:microsoft.com/office/officeart/2005/8/layout/hList1"/>
    <dgm:cxn modelId="{90C237D8-D43B-4D23-94F0-1653A93C917A}" type="presParOf" srcId="{6B7B1377-841E-4D11-8FF5-27D3A3873CCB}" destId="{EE263E8A-9CBE-4934-AF60-48F92A14BCED}" srcOrd="0" destOrd="0" presId="urn:microsoft.com/office/officeart/2005/8/layout/hList1"/>
    <dgm:cxn modelId="{598C32EC-49CB-45F0-B841-3E236FDFC2D1}" type="presParOf" srcId="{6B7B1377-841E-4D11-8FF5-27D3A3873CCB}" destId="{4194850D-219B-4B99-862D-6C86E0683098}" srcOrd="1" destOrd="0" presId="urn:microsoft.com/office/officeart/2005/8/layout/hList1"/>
    <dgm:cxn modelId="{56B850EE-52E3-4ECF-AC29-4B2D90E02CF6}" type="presParOf" srcId="{E72A5FA7-F27B-4C9A-9A85-8604B38A3171}" destId="{C0F87B83-9CA7-46A4-9E63-70E86F915533}" srcOrd="3" destOrd="0" presId="urn:microsoft.com/office/officeart/2005/8/layout/hList1"/>
    <dgm:cxn modelId="{022212AF-5F4F-41E9-BB1E-28556135FBE2}" type="presParOf" srcId="{E72A5FA7-F27B-4C9A-9A85-8604B38A3171}" destId="{6CBE0973-DB81-4C1D-9292-616E2F519A46}" srcOrd="4" destOrd="0" presId="urn:microsoft.com/office/officeart/2005/8/layout/hList1"/>
    <dgm:cxn modelId="{C6ADCE5B-E7AC-4A14-A5A3-773DD9D4FBAB}" type="presParOf" srcId="{6CBE0973-DB81-4C1D-9292-616E2F519A46}" destId="{3C19F01E-DE5A-4692-9AE9-C345BECE3923}" srcOrd="0" destOrd="0" presId="urn:microsoft.com/office/officeart/2005/8/layout/hList1"/>
    <dgm:cxn modelId="{D4A21CE0-341E-4BBE-A769-0FFF787BB9C6}" type="presParOf" srcId="{6CBE0973-DB81-4C1D-9292-616E2F519A46}" destId="{4AD04C8D-8246-4814-94A5-AB2E640ABB78}" srcOrd="1" destOrd="0" presId="urn:microsoft.com/office/officeart/2005/8/layout/hList1"/>
    <dgm:cxn modelId="{8AA7C9C3-DA6A-4C25-8F8B-E68679E8CEBE}" type="presParOf" srcId="{E72A5FA7-F27B-4C9A-9A85-8604B38A3171}" destId="{61773086-D30C-4DF2-8387-5E8FBF4E9B8F}" srcOrd="5" destOrd="0" presId="urn:microsoft.com/office/officeart/2005/8/layout/hList1"/>
    <dgm:cxn modelId="{1EB6B4FC-6DF0-4775-9DA6-6B2BF462FF18}" type="presParOf" srcId="{E72A5FA7-F27B-4C9A-9A85-8604B38A3171}" destId="{D905968C-B813-44CB-8A37-184CF86D4CCF}" srcOrd="6" destOrd="0" presId="urn:microsoft.com/office/officeart/2005/8/layout/hList1"/>
    <dgm:cxn modelId="{99AD8E1B-4698-410A-A75E-C083B01D330A}" type="presParOf" srcId="{D905968C-B813-44CB-8A37-184CF86D4CCF}" destId="{4EA46BC2-D23F-4F89-B394-00FA225AFE83}" srcOrd="0" destOrd="0" presId="urn:microsoft.com/office/officeart/2005/8/layout/hList1"/>
    <dgm:cxn modelId="{939F7F05-C6E5-464B-A2F8-A0158D8E8158}" type="presParOf" srcId="{D905968C-B813-44CB-8A37-184CF86D4CCF}" destId="{1B8283C4-FC49-4271-8D97-B1C51656B38B}" srcOrd="1" destOrd="0" presId="urn:microsoft.com/office/officeart/2005/8/layout/h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6498D7-6B1C-4D44-9472-EEB10D0880E5}">
      <dsp:nvSpPr>
        <dsp:cNvPr id="0" name=""/>
        <dsp:cNvSpPr/>
      </dsp:nvSpPr>
      <dsp:spPr>
        <a:xfrm>
          <a:off x="0" y="61649"/>
          <a:ext cx="5486400"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cs-CZ" sz="1300" kern="1200"/>
            <a:t>Year 1</a:t>
          </a:r>
        </a:p>
      </dsp:txBody>
      <dsp:txXfrm>
        <a:off x="15221" y="76870"/>
        <a:ext cx="5455958" cy="281363"/>
      </dsp:txXfrm>
    </dsp:sp>
    <dsp:sp modelId="{AD05844A-AC77-47EE-A411-3007827E0A97}">
      <dsp:nvSpPr>
        <dsp:cNvPr id="0" name=""/>
        <dsp:cNvSpPr/>
      </dsp:nvSpPr>
      <dsp:spPr>
        <a:xfrm>
          <a:off x="0" y="373455"/>
          <a:ext cx="5486400"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6510" rIns="92456" bIns="16510" numCol="1" spcCol="1270" anchor="t" anchorCtr="0">
          <a:noAutofit/>
        </a:bodyPr>
        <a:lstStyle/>
        <a:p>
          <a:pPr marL="57150" lvl="1" indent="-57150" algn="l" defTabSz="444500">
            <a:lnSpc>
              <a:spcPct val="90000"/>
            </a:lnSpc>
            <a:spcBef>
              <a:spcPct val="0"/>
            </a:spcBef>
            <a:spcAft>
              <a:spcPct val="20000"/>
            </a:spcAft>
            <a:buChar char="•"/>
          </a:pPr>
          <a:r>
            <a:rPr lang="cs-CZ" sz="1000" kern="1200"/>
            <a:t> recruitment of patients, RNA isolation from synovial fluid, miRNA and lncRNA sequencing, validation of ncRNA profiling results by qPCR, ongoing evaluation of the obtained data. </a:t>
          </a:r>
          <a:br>
            <a:rPr lang="cs-CZ" sz="1000" kern="1200"/>
          </a:br>
          <a:r>
            <a:rPr lang="cs-CZ" sz="1000" kern="1200"/>
            <a:t>Literature review, study of theoretical background of the work, beginning of data collection.</a:t>
          </a:r>
        </a:p>
      </dsp:txBody>
      <dsp:txXfrm>
        <a:off x="0" y="373455"/>
        <a:ext cx="5486400" cy="457470"/>
      </dsp:txXfrm>
    </dsp:sp>
    <dsp:sp modelId="{BC3AFB25-E2FB-4A7C-91C6-CF28DDA3D06B}">
      <dsp:nvSpPr>
        <dsp:cNvPr id="0" name=""/>
        <dsp:cNvSpPr/>
      </dsp:nvSpPr>
      <dsp:spPr>
        <a:xfrm>
          <a:off x="0" y="830925"/>
          <a:ext cx="5486400"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cs-CZ" sz="1300" kern="1200"/>
            <a:t>Year 2</a:t>
          </a:r>
        </a:p>
      </dsp:txBody>
      <dsp:txXfrm>
        <a:off x="15221" y="846146"/>
        <a:ext cx="5455958" cy="281363"/>
      </dsp:txXfrm>
    </dsp:sp>
    <dsp:sp modelId="{4DE09D2E-1FA6-4F72-AC48-53E76B6C5B08}">
      <dsp:nvSpPr>
        <dsp:cNvPr id="0" name=""/>
        <dsp:cNvSpPr/>
      </dsp:nvSpPr>
      <dsp:spPr>
        <a:xfrm>
          <a:off x="0" y="1142730"/>
          <a:ext cx="5486400"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6510" rIns="92456" bIns="16510" numCol="1" spcCol="1270" anchor="t" anchorCtr="0">
          <a:noAutofit/>
        </a:bodyPr>
        <a:lstStyle/>
        <a:p>
          <a:pPr marL="57150" lvl="1" indent="-57150" algn="l" defTabSz="444500">
            <a:lnSpc>
              <a:spcPct val="90000"/>
            </a:lnSpc>
            <a:spcBef>
              <a:spcPct val="0"/>
            </a:spcBef>
            <a:spcAft>
              <a:spcPct val="20000"/>
            </a:spcAft>
            <a:buChar char="•"/>
          </a:pPr>
          <a:r>
            <a:rPr lang="cs-CZ" sz="1000" kern="1200"/>
            <a:t> culture of fibroblasts and start of in vitro experiments, application of selected agonists to fibroblast cell lines from OA and RA patients, monitoring of changes in the level of selected proteins by ELISA or LUMINEX. Analysis of the obtained data, presentation of the first results.</a:t>
          </a:r>
        </a:p>
      </dsp:txBody>
      <dsp:txXfrm>
        <a:off x="0" y="1142730"/>
        <a:ext cx="5486400" cy="457470"/>
      </dsp:txXfrm>
    </dsp:sp>
    <dsp:sp modelId="{FBCEBCEA-6098-45B3-996A-BAF019F7A4AE}">
      <dsp:nvSpPr>
        <dsp:cNvPr id="0" name=""/>
        <dsp:cNvSpPr/>
      </dsp:nvSpPr>
      <dsp:spPr>
        <a:xfrm>
          <a:off x="0" y="1600200"/>
          <a:ext cx="5486400"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cs-CZ" sz="1300" kern="1200"/>
            <a:t>Year 3</a:t>
          </a:r>
        </a:p>
      </dsp:txBody>
      <dsp:txXfrm>
        <a:off x="15221" y="1615421"/>
        <a:ext cx="5455958" cy="281363"/>
      </dsp:txXfrm>
    </dsp:sp>
    <dsp:sp modelId="{1F4F2809-B3C2-4C17-9654-6F621874D6FD}">
      <dsp:nvSpPr>
        <dsp:cNvPr id="0" name=""/>
        <dsp:cNvSpPr/>
      </dsp:nvSpPr>
      <dsp:spPr>
        <a:xfrm>
          <a:off x="0" y="1912005"/>
          <a:ext cx="5486400"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6510" rIns="92456" bIns="16510" numCol="1" spcCol="1270" anchor="t" anchorCtr="0">
          <a:noAutofit/>
        </a:bodyPr>
        <a:lstStyle/>
        <a:p>
          <a:pPr marL="57150" lvl="1" indent="-57150" algn="l" defTabSz="444500">
            <a:lnSpc>
              <a:spcPct val="90000"/>
            </a:lnSpc>
            <a:spcBef>
              <a:spcPct val="0"/>
            </a:spcBef>
            <a:spcAft>
              <a:spcPct val="20000"/>
            </a:spcAft>
            <a:buChar char="•"/>
          </a:pPr>
          <a:r>
            <a:rPr lang="cs-CZ" sz="1000" kern="1200"/>
            <a:t> expansion of the patient cohort, isolation of RNA from blood plasma, continuous analysis of the resulting data, validation of the results by qPCR.</a:t>
          </a:r>
          <a:br>
            <a:rPr lang="cs-CZ" sz="1000" kern="1200"/>
          </a:br>
          <a:r>
            <a:rPr lang="cs-CZ" sz="1000" kern="1200"/>
            <a:t>Writing publications, presentation of results at Czech and foreign congresses.</a:t>
          </a:r>
        </a:p>
      </dsp:txBody>
      <dsp:txXfrm>
        <a:off x="0" y="1912005"/>
        <a:ext cx="5486400" cy="457470"/>
      </dsp:txXfrm>
    </dsp:sp>
    <dsp:sp modelId="{6A90310E-1A7D-484E-8714-3287CEF319AA}">
      <dsp:nvSpPr>
        <dsp:cNvPr id="0" name=""/>
        <dsp:cNvSpPr/>
      </dsp:nvSpPr>
      <dsp:spPr>
        <a:xfrm>
          <a:off x="0" y="2369475"/>
          <a:ext cx="5486400" cy="31180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cs-CZ" sz="1300" kern="1200"/>
            <a:t>Year 4</a:t>
          </a:r>
        </a:p>
      </dsp:txBody>
      <dsp:txXfrm>
        <a:off x="15221" y="2384696"/>
        <a:ext cx="5455958" cy="281363"/>
      </dsp:txXfrm>
    </dsp:sp>
    <dsp:sp modelId="{4ADFC6C2-CD00-4CC1-9FFB-C8C75DAC80D9}">
      <dsp:nvSpPr>
        <dsp:cNvPr id="0" name=""/>
        <dsp:cNvSpPr/>
      </dsp:nvSpPr>
      <dsp:spPr>
        <a:xfrm>
          <a:off x="0" y="2681280"/>
          <a:ext cx="5486400" cy="457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6510" rIns="92456" bIns="16510" numCol="1" spcCol="1270" anchor="t" anchorCtr="0">
          <a:noAutofit/>
        </a:bodyPr>
        <a:lstStyle/>
        <a:p>
          <a:pPr marL="57150" lvl="1" indent="-57150" algn="l" defTabSz="444500">
            <a:lnSpc>
              <a:spcPct val="90000"/>
            </a:lnSpc>
            <a:spcBef>
              <a:spcPct val="0"/>
            </a:spcBef>
            <a:spcAft>
              <a:spcPct val="20000"/>
            </a:spcAft>
            <a:buChar char="•"/>
          </a:pPr>
          <a:r>
            <a:rPr lang="cs-CZ" sz="1000" kern="1200"/>
            <a:t> determination of suitable biomarkers of OA, completion of experiments, final analysis of the obtained data, their evaluation and interpretation, second publication, presentation of the obtained data at international and national conferences, defence.</a:t>
          </a:r>
        </a:p>
      </dsp:txBody>
      <dsp:txXfrm>
        <a:off x="0" y="2681280"/>
        <a:ext cx="5486400" cy="4574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52413-2C3E-4C24-AE3A-CA36A81960FB}">
      <dsp:nvSpPr>
        <dsp:cNvPr id="0" name=""/>
        <dsp:cNvSpPr/>
      </dsp:nvSpPr>
      <dsp:spPr>
        <a:xfrm>
          <a:off x="2062" y="10133"/>
          <a:ext cx="1240333"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cs-CZ" sz="1300" kern="1200"/>
            <a:t>1st year</a:t>
          </a:r>
        </a:p>
      </dsp:txBody>
      <dsp:txXfrm>
        <a:off x="2062" y="10133"/>
        <a:ext cx="1240333" cy="374400"/>
      </dsp:txXfrm>
    </dsp:sp>
    <dsp:sp modelId="{EB6D12E7-8BF9-44BC-AE67-45A95859E911}">
      <dsp:nvSpPr>
        <dsp:cNvPr id="0" name=""/>
        <dsp:cNvSpPr/>
      </dsp:nvSpPr>
      <dsp:spPr>
        <a:xfrm>
          <a:off x="2062" y="384533"/>
          <a:ext cx="1240333" cy="28057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cs-CZ" sz="1300" kern="1200"/>
            <a:t> 1 month internship abroad</a:t>
          </a:r>
        </a:p>
        <a:p>
          <a:pPr marL="114300" lvl="1" indent="-114300" algn="l" defTabSz="577850">
            <a:lnSpc>
              <a:spcPct val="90000"/>
            </a:lnSpc>
            <a:spcBef>
              <a:spcPct val="0"/>
            </a:spcBef>
            <a:spcAft>
              <a:spcPct val="15000"/>
            </a:spcAft>
            <a:buChar char="•"/>
          </a:pPr>
          <a:r>
            <a:rPr lang="cs-CZ" sz="1300" kern="1200"/>
            <a:t>B90015 course Experimental Surgery 1</a:t>
          </a:r>
        </a:p>
        <a:p>
          <a:pPr marL="114300" lvl="1" indent="-114300" algn="l" defTabSz="577850">
            <a:lnSpc>
              <a:spcPct val="90000"/>
            </a:lnSpc>
            <a:spcBef>
              <a:spcPct val="0"/>
            </a:spcBef>
            <a:spcAft>
              <a:spcPct val="15000"/>
            </a:spcAft>
            <a:buChar char="•"/>
          </a:pPr>
          <a:r>
            <a:rPr lang="cs-CZ" sz="1300" kern="1200"/>
            <a:t>Active participation in a congress</a:t>
          </a:r>
        </a:p>
        <a:p>
          <a:pPr marL="114300" lvl="1" indent="-114300" algn="l" defTabSz="577850">
            <a:lnSpc>
              <a:spcPct val="90000"/>
            </a:lnSpc>
            <a:spcBef>
              <a:spcPct val="0"/>
            </a:spcBef>
            <a:spcAft>
              <a:spcPct val="15000"/>
            </a:spcAft>
            <a:buChar char="•"/>
          </a:pPr>
          <a:r>
            <a:rPr lang="cs-CZ" sz="1300" kern="1200"/>
            <a:t>work on dissertation project</a:t>
          </a:r>
        </a:p>
      </dsp:txBody>
      <dsp:txXfrm>
        <a:off x="2062" y="384533"/>
        <a:ext cx="1240333" cy="2805733"/>
      </dsp:txXfrm>
    </dsp:sp>
    <dsp:sp modelId="{EE263E8A-9CBE-4934-AF60-48F92A14BCED}">
      <dsp:nvSpPr>
        <dsp:cNvPr id="0" name=""/>
        <dsp:cNvSpPr/>
      </dsp:nvSpPr>
      <dsp:spPr>
        <a:xfrm>
          <a:off x="1416043" y="10133"/>
          <a:ext cx="1240333"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cs-CZ" sz="1300" kern="1200"/>
            <a:t>2nd year</a:t>
          </a:r>
        </a:p>
      </dsp:txBody>
      <dsp:txXfrm>
        <a:off x="1416043" y="10133"/>
        <a:ext cx="1240333" cy="374400"/>
      </dsp:txXfrm>
    </dsp:sp>
    <dsp:sp modelId="{4194850D-219B-4B99-862D-6C86E0683098}">
      <dsp:nvSpPr>
        <dsp:cNvPr id="0" name=""/>
        <dsp:cNvSpPr/>
      </dsp:nvSpPr>
      <dsp:spPr>
        <a:xfrm>
          <a:off x="1416043" y="384533"/>
          <a:ext cx="1240333" cy="28057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cs-CZ" sz="1300" kern="1200"/>
            <a:t> active participation in a congress</a:t>
          </a:r>
        </a:p>
        <a:p>
          <a:pPr marL="114300" lvl="1" indent="-114300" algn="l" defTabSz="577850">
            <a:lnSpc>
              <a:spcPct val="90000"/>
            </a:lnSpc>
            <a:spcBef>
              <a:spcPct val="0"/>
            </a:spcBef>
            <a:spcAft>
              <a:spcPct val="15000"/>
            </a:spcAft>
            <a:buChar char="•"/>
          </a:pPr>
          <a:r>
            <a:rPr lang="cs-CZ" sz="1300" kern="1200"/>
            <a:t>B90016 course Experimental Surgery 2</a:t>
          </a:r>
        </a:p>
        <a:p>
          <a:pPr marL="114300" lvl="1" indent="-114300" algn="l" defTabSz="577850">
            <a:lnSpc>
              <a:spcPct val="90000"/>
            </a:lnSpc>
            <a:spcBef>
              <a:spcPct val="0"/>
            </a:spcBef>
            <a:spcAft>
              <a:spcPct val="15000"/>
            </a:spcAft>
            <a:buChar char="•"/>
          </a:pPr>
          <a:r>
            <a:rPr lang="cs-CZ" sz="1300" kern="1200"/>
            <a:t>B90003 English language exam</a:t>
          </a:r>
        </a:p>
        <a:p>
          <a:pPr marL="114300" lvl="1" indent="-114300" algn="l" defTabSz="577850">
            <a:lnSpc>
              <a:spcPct val="90000"/>
            </a:lnSpc>
            <a:spcBef>
              <a:spcPct val="0"/>
            </a:spcBef>
            <a:spcAft>
              <a:spcPct val="15000"/>
            </a:spcAft>
            <a:buChar char="•"/>
          </a:pPr>
          <a:r>
            <a:rPr lang="cs-CZ" sz="1300" kern="1200"/>
            <a:t>work on dissertation project</a:t>
          </a:r>
        </a:p>
      </dsp:txBody>
      <dsp:txXfrm>
        <a:off x="1416043" y="384533"/>
        <a:ext cx="1240333" cy="2805733"/>
      </dsp:txXfrm>
    </dsp:sp>
    <dsp:sp modelId="{3C19F01E-DE5A-4692-9AE9-C345BECE3923}">
      <dsp:nvSpPr>
        <dsp:cNvPr id="0" name=""/>
        <dsp:cNvSpPr/>
      </dsp:nvSpPr>
      <dsp:spPr>
        <a:xfrm>
          <a:off x="2830023" y="10133"/>
          <a:ext cx="1240333"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cs-CZ" sz="1300" kern="1200"/>
            <a:t>3rd year</a:t>
          </a:r>
        </a:p>
      </dsp:txBody>
      <dsp:txXfrm>
        <a:off x="2830023" y="10133"/>
        <a:ext cx="1240333" cy="374400"/>
      </dsp:txXfrm>
    </dsp:sp>
    <dsp:sp modelId="{4AD04C8D-8246-4814-94A5-AB2E640ABB78}">
      <dsp:nvSpPr>
        <dsp:cNvPr id="0" name=""/>
        <dsp:cNvSpPr/>
      </dsp:nvSpPr>
      <dsp:spPr>
        <a:xfrm>
          <a:off x="2830023" y="384533"/>
          <a:ext cx="1240333" cy="28057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cs-CZ" sz="1300" kern="1200"/>
            <a:t> active participation in the congress</a:t>
          </a:r>
        </a:p>
        <a:p>
          <a:pPr marL="114300" lvl="1" indent="-114300" algn="l" defTabSz="577850">
            <a:lnSpc>
              <a:spcPct val="90000"/>
            </a:lnSpc>
            <a:spcBef>
              <a:spcPct val="0"/>
            </a:spcBef>
            <a:spcAft>
              <a:spcPct val="15000"/>
            </a:spcAft>
            <a:buChar char="•"/>
          </a:pPr>
          <a:r>
            <a:rPr lang="cs-CZ" sz="1300" kern="1200"/>
            <a:t>work on dissertation project</a:t>
          </a:r>
        </a:p>
        <a:p>
          <a:pPr marL="114300" lvl="1" indent="-114300" algn="l" defTabSz="577850">
            <a:lnSpc>
              <a:spcPct val="90000"/>
            </a:lnSpc>
            <a:spcBef>
              <a:spcPct val="0"/>
            </a:spcBef>
            <a:spcAft>
              <a:spcPct val="15000"/>
            </a:spcAft>
            <a:buChar char="•"/>
          </a:pPr>
          <a:r>
            <a:rPr lang="cs-CZ" sz="1300" kern="1200"/>
            <a:t>Publication 1</a:t>
          </a:r>
        </a:p>
        <a:p>
          <a:pPr marL="114300" lvl="1" indent="-114300" algn="l" defTabSz="577850">
            <a:lnSpc>
              <a:spcPct val="90000"/>
            </a:lnSpc>
            <a:spcBef>
              <a:spcPct val="0"/>
            </a:spcBef>
            <a:spcAft>
              <a:spcPct val="15000"/>
            </a:spcAft>
            <a:buChar char="•"/>
          </a:pPr>
          <a:r>
            <a:rPr lang="cs-CZ" sz="1300" kern="1200"/>
            <a:t>Colloquial Examination</a:t>
          </a:r>
        </a:p>
      </dsp:txBody>
      <dsp:txXfrm>
        <a:off x="2830023" y="384533"/>
        <a:ext cx="1240333" cy="2805733"/>
      </dsp:txXfrm>
    </dsp:sp>
    <dsp:sp modelId="{4EA46BC2-D23F-4F89-B394-00FA225AFE83}">
      <dsp:nvSpPr>
        <dsp:cNvPr id="0" name=""/>
        <dsp:cNvSpPr/>
      </dsp:nvSpPr>
      <dsp:spPr>
        <a:xfrm>
          <a:off x="4244003" y="10133"/>
          <a:ext cx="1240333"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cs-CZ" sz="1300" kern="1200"/>
            <a:t>4th year</a:t>
          </a:r>
        </a:p>
      </dsp:txBody>
      <dsp:txXfrm>
        <a:off x="4244003" y="10133"/>
        <a:ext cx="1240333" cy="374400"/>
      </dsp:txXfrm>
    </dsp:sp>
    <dsp:sp modelId="{1B8283C4-FC49-4271-8D97-B1C51656B38B}">
      <dsp:nvSpPr>
        <dsp:cNvPr id="0" name=""/>
        <dsp:cNvSpPr/>
      </dsp:nvSpPr>
      <dsp:spPr>
        <a:xfrm>
          <a:off x="4244003" y="384533"/>
          <a:ext cx="1240333" cy="280573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cs-CZ" sz="1300" kern="1200"/>
            <a:t> work on dissertation project</a:t>
          </a:r>
        </a:p>
        <a:p>
          <a:pPr marL="114300" lvl="1" indent="-114300" algn="l" defTabSz="577850">
            <a:lnSpc>
              <a:spcPct val="90000"/>
            </a:lnSpc>
            <a:spcBef>
              <a:spcPct val="0"/>
            </a:spcBef>
            <a:spcAft>
              <a:spcPct val="15000"/>
            </a:spcAft>
            <a:buChar char="•"/>
          </a:pPr>
          <a:r>
            <a:rPr lang="cs-CZ" sz="1300" kern="1200"/>
            <a:t>Publication No. 2</a:t>
          </a:r>
        </a:p>
        <a:p>
          <a:pPr marL="114300" lvl="1" indent="-114300" algn="l" defTabSz="577850">
            <a:lnSpc>
              <a:spcPct val="90000"/>
            </a:lnSpc>
            <a:spcBef>
              <a:spcPct val="0"/>
            </a:spcBef>
            <a:spcAft>
              <a:spcPct val="15000"/>
            </a:spcAft>
            <a:buChar char="•"/>
          </a:pPr>
          <a:r>
            <a:rPr lang="cs-CZ" sz="1300" kern="1200"/>
            <a:t>Publication No. 3</a:t>
          </a:r>
        </a:p>
        <a:p>
          <a:pPr marL="114300" lvl="1" indent="-114300" algn="l" defTabSz="577850">
            <a:lnSpc>
              <a:spcPct val="90000"/>
            </a:lnSpc>
            <a:spcBef>
              <a:spcPct val="0"/>
            </a:spcBef>
            <a:spcAft>
              <a:spcPct val="15000"/>
            </a:spcAft>
            <a:buChar char="•"/>
          </a:pPr>
          <a:r>
            <a:rPr lang="cs-CZ" sz="1300" kern="1200"/>
            <a:t>B90002 Dissertation defence</a:t>
          </a:r>
        </a:p>
      </dsp:txBody>
      <dsp:txXfrm>
        <a:off x="4244003" y="384533"/>
        <a:ext cx="1240333" cy="280573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25EE-3739-41D6-8A4A-6B845FAE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4613</Words>
  <Characters>27218</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Dunaj</dc:creator>
  <cp:keywords/>
  <dc:description/>
  <cp:lastModifiedBy>Jarmila Kopecká</cp:lastModifiedBy>
  <cp:revision>5</cp:revision>
  <dcterms:created xsi:type="dcterms:W3CDTF">2025-03-05T11:31:00Z</dcterms:created>
  <dcterms:modified xsi:type="dcterms:W3CDTF">2025-03-10T10:43:00Z</dcterms:modified>
</cp:coreProperties>
</file>